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721" w:rsidRPr="00842C88" w:rsidRDefault="00546721" w:rsidP="00546721">
      <w:pPr>
        <w:spacing w:line="360" w:lineRule="auto"/>
        <w:jc w:val="center"/>
        <w:rPr>
          <w:rFonts w:ascii="Times New Roman" w:eastAsia="標楷體" w:hAnsi="Times New Roman" w:cs="Times New Roman"/>
          <w:b/>
          <w:sz w:val="32"/>
        </w:rPr>
      </w:pPr>
      <w:r w:rsidRPr="00842C88">
        <w:rPr>
          <w:rFonts w:ascii="Times New Roman" w:eastAsia="標楷體" w:hAnsi="Times New Roman" w:cs="Times New Roman"/>
          <w:b/>
          <w:sz w:val="32"/>
        </w:rPr>
        <w:t>國立清華大學竹師教育學院</w:t>
      </w:r>
      <w:r>
        <w:rPr>
          <w:rFonts w:ascii="Times New Roman" w:eastAsia="標楷體" w:hAnsi="Times New Roman" w:cs="Times New Roman" w:hint="eastAsia"/>
          <w:b/>
          <w:sz w:val="32"/>
        </w:rPr>
        <w:t>尹書田教育基金</w:t>
      </w:r>
    </w:p>
    <w:p w:rsidR="00546721" w:rsidRDefault="00546721" w:rsidP="00546721">
      <w:pPr>
        <w:spacing w:line="360" w:lineRule="auto"/>
        <w:jc w:val="center"/>
        <w:rPr>
          <w:rFonts w:ascii="Times New Roman" w:eastAsia="標楷體" w:hAnsi="Times New Roman" w:cs="Times New Roman"/>
          <w:b/>
          <w:sz w:val="32"/>
        </w:rPr>
      </w:pPr>
      <w:r w:rsidRPr="00842C88">
        <w:rPr>
          <w:rFonts w:ascii="Times New Roman" w:eastAsia="標楷體" w:hAnsi="Times New Roman" w:cs="Times New Roman"/>
          <w:b/>
          <w:sz w:val="32"/>
        </w:rPr>
        <w:t>「</w:t>
      </w:r>
      <w:r w:rsidRPr="00546721">
        <w:rPr>
          <w:rFonts w:ascii="Times New Roman" w:eastAsia="標楷體" w:hAnsi="Times New Roman" w:cs="Times New Roman" w:hint="eastAsia"/>
          <w:b/>
          <w:sz w:val="32"/>
        </w:rPr>
        <w:t>尹書田教育基金延攬</w:t>
      </w:r>
      <w:r w:rsidRPr="00546721">
        <w:rPr>
          <w:rFonts w:ascii="Times New Roman" w:eastAsia="標楷體" w:hAnsi="Times New Roman" w:cs="Times New Roman" w:hint="eastAsia"/>
          <w:b/>
          <w:sz w:val="32"/>
        </w:rPr>
        <w:t xml:space="preserve"> Dr. Robert Schinke </w:t>
      </w:r>
      <w:r w:rsidRPr="00546721">
        <w:rPr>
          <w:rFonts w:ascii="Times New Roman" w:eastAsia="標楷體" w:hAnsi="Times New Roman" w:cs="Times New Roman" w:hint="eastAsia"/>
          <w:b/>
          <w:sz w:val="32"/>
        </w:rPr>
        <w:t>榮譽講座計畫</w:t>
      </w:r>
      <w:r w:rsidRPr="00842C88">
        <w:rPr>
          <w:rFonts w:ascii="Times New Roman" w:eastAsia="標楷體" w:hAnsi="Times New Roman" w:cs="Times New Roman"/>
          <w:b/>
          <w:sz w:val="32"/>
        </w:rPr>
        <w:t>」</w:t>
      </w:r>
      <w:r w:rsidRPr="00842C88">
        <w:rPr>
          <w:rFonts w:ascii="Times New Roman" w:eastAsia="標楷體" w:hAnsi="Times New Roman" w:cs="Times New Roman" w:hint="eastAsia"/>
          <w:b/>
          <w:sz w:val="32"/>
        </w:rPr>
        <w:t>結案報告</w:t>
      </w:r>
    </w:p>
    <w:p w:rsidR="00546721" w:rsidRPr="005E13A1" w:rsidRDefault="00546721" w:rsidP="00546721">
      <w:pPr>
        <w:spacing w:line="360" w:lineRule="auto"/>
        <w:jc w:val="center"/>
        <w:rPr>
          <w:rFonts w:eastAsia="標楷體" w:hAnsi="標楷體"/>
          <w:b/>
        </w:rPr>
      </w:pPr>
      <w:r w:rsidRPr="00C96FBC">
        <w:rPr>
          <w:rFonts w:eastAsia="標楷體" w:hAnsi="標楷體" w:hint="eastAsia"/>
          <w:b/>
        </w:rPr>
        <w:t>計畫期程</w:t>
      </w:r>
      <w:r w:rsidRPr="00C96FBC">
        <w:rPr>
          <w:rFonts w:eastAsia="標楷體" w:hAnsi="標楷體"/>
          <w:b/>
        </w:rPr>
        <w:t>自</w:t>
      </w:r>
      <w:r w:rsidR="007C5260">
        <w:rPr>
          <w:rFonts w:eastAsia="標楷體" w:hAnsi="標楷體" w:hint="eastAsia"/>
          <w:b/>
        </w:rPr>
        <w:t>106</w:t>
      </w:r>
      <w:r w:rsidRPr="00C96FBC">
        <w:rPr>
          <w:rFonts w:eastAsia="標楷體" w:hAnsi="標楷體"/>
          <w:b/>
        </w:rPr>
        <w:t>年</w:t>
      </w:r>
      <w:r w:rsidRPr="005E13A1">
        <w:rPr>
          <w:rFonts w:eastAsia="標楷體" w:hAnsi="標楷體"/>
          <w:b/>
        </w:rPr>
        <w:t>0</w:t>
      </w:r>
      <w:r w:rsidR="007C5260" w:rsidRPr="005E13A1">
        <w:rPr>
          <w:rFonts w:eastAsia="標楷體" w:hAnsi="標楷體" w:hint="eastAsia"/>
          <w:b/>
        </w:rPr>
        <w:t>9</w:t>
      </w:r>
      <w:r w:rsidRPr="00C96FBC">
        <w:rPr>
          <w:rFonts w:eastAsia="標楷體" w:hAnsi="標楷體"/>
          <w:b/>
        </w:rPr>
        <w:t>月</w:t>
      </w:r>
      <w:r w:rsidRPr="005E13A1">
        <w:rPr>
          <w:rFonts w:eastAsia="標楷體" w:hAnsi="標楷體"/>
          <w:b/>
        </w:rPr>
        <w:t>0</w:t>
      </w:r>
      <w:r w:rsidR="007C5260" w:rsidRPr="005E13A1">
        <w:rPr>
          <w:rFonts w:eastAsia="標楷體" w:hAnsi="標楷體" w:hint="eastAsia"/>
          <w:b/>
        </w:rPr>
        <w:t>1</w:t>
      </w:r>
      <w:r w:rsidRPr="00C96FBC">
        <w:rPr>
          <w:rFonts w:eastAsia="標楷體" w:hAnsi="標楷體"/>
          <w:b/>
        </w:rPr>
        <w:t>日</w:t>
      </w:r>
      <w:r w:rsidRPr="00C96FBC">
        <w:rPr>
          <w:rFonts w:eastAsia="標楷體" w:hAnsi="標楷體" w:hint="eastAsia"/>
          <w:b/>
        </w:rPr>
        <w:t>起</w:t>
      </w:r>
      <w:r w:rsidRPr="00C96FBC">
        <w:rPr>
          <w:rFonts w:eastAsia="標楷體" w:hAnsi="標楷體"/>
          <w:b/>
        </w:rPr>
        <w:t>至</w:t>
      </w:r>
      <w:r w:rsidR="007C5260">
        <w:rPr>
          <w:rFonts w:eastAsia="標楷體" w:hAnsi="標楷體" w:hint="eastAsia"/>
          <w:b/>
        </w:rPr>
        <w:t>107</w:t>
      </w:r>
      <w:r w:rsidRPr="00C96FBC">
        <w:rPr>
          <w:rFonts w:eastAsia="標楷體" w:hAnsi="標楷體"/>
          <w:b/>
        </w:rPr>
        <w:t>年</w:t>
      </w:r>
      <w:r w:rsidRPr="005E13A1">
        <w:rPr>
          <w:rFonts w:eastAsia="標楷體" w:hAnsi="標楷體"/>
          <w:b/>
        </w:rPr>
        <w:t>0</w:t>
      </w:r>
      <w:r w:rsidR="007C5260" w:rsidRPr="005E13A1">
        <w:rPr>
          <w:rFonts w:eastAsia="標楷體" w:hAnsi="標楷體" w:hint="eastAsia"/>
          <w:b/>
        </w:rPr>
        <w:t>8</w:t>
      </w:r>
      <w:r w:rsidRPr="00C96FBC">
        <w:rPr>
          <w:rFonts w:eastAsia="標楷體" w:hAnsi="標楷體"/>
          <w:b/>
        </w:rPr>
        <w:t>月</w:t>
      </w:r>
      <w:r w:rsidR="007C5260">
        <w:rPr>
          <w:rFonts w:eastAsia="標楷體" w:hAnsi="標楷體" w:hint="eastAsia"/>
          <w:b/>
        </w:rPr>
        <w:t>31</w:t>
      </w:r>
      <w:r w:rsidRPr="00C96FBC">
        <w:rPr>
          <w:rFonts w:eastAsia="標楷體" w:hAnsi="標楷體"/>
          <w:b/>
        </w:rPr>
        <w:t>日止</w:t>
      </w:r>
    </w:p>
    <w:p w:rsidR="00546721" w:rsidRPr="00C96FBC" w:rsidRDefault="00546721" w:rsidP="002C555B">
      <w:pPr>
        <w:widowControl/>
        <w:shd w:val="clear" w:color="auto" w:fill="FFFFFF"/>
        <w:spacing w:beforeLines="50" w:before="180" w:afterLines="50" w:after="180" w:line="400" w:lineRule="exact"/>
        <w:ind w:leftChars="100" w:left="240"/>
        <w:rPr>
          <w:rFonts w:ascii="Times New Roman" w:eastAsia="標楷體" w:hAnsi="Times New Roman" w:cs="新細明體"/>
          <w:color w:val="000000" w:themeColor="text1"/>
          <w:kern w:val="0"/>
          <w:sz w:val="28"/>
          <w:szCs w:val="28"/>
        </w:rPr>
      </w:pPr>
      <w:r>
        <w:rPr>
          <w:rFonts w:ascii="Times New Roman" w:eastAsia="標楷體" w:hAnsi="Times New Roman" w:cs="新細明體" w:hint="eastAsia"/>
          <w:b/>
          <w:color w:val="000000" w:themeColor="text1"/>
          <w:kern w:val="0"/>
          <w:sz w:val="28"/>
          <w:szCs w:val="28"/>
        </w:rPr>
        <w:t>一、</w:t>
      </w:r>
      <w:r w:rsidRPr="00842C88">
        <w:rPr>
          <w:rFonts w:ascii="Times New Roman" w:eastAsia="標楷體" w:hAnsi="Times New Roman" w:cs="新細明體" w:hint="eastAsia"/>
          <w:b/>
          <w:color w:val="000000" w:themeColor="text1"/>
          <w:kern w:val="0"/>
          <w:sz w:val="28"/>
          <w:szCs w:val="28"/>
        </w:rPr>
        <w:t>計畫類別</w:t>
      </w:r>
    </w:p>
    <w:p w:rsidR="00546721" w:rsidRPr="00842C88" w:rsidRDefault="00546721" w:rsidP="002C555B">
      <w:pPr>
        <w:widowControl/>
        <w:shd w:val="clear" w:color="auto" w:fill="FFFFFF"/>
        <w:spacing w:beforeLines="50" w:before="180" w:afterLines="50" w:after="180" w:line="400" w:lineRule="exact"/>
        <w:ind w:leftChars="200" w:left="480"/>
        <w:rPr>
          <w:rFonts w:ascii="Times New Roman" w:eastAsia="標楷體" w:hAnsi="Times New Roman" w:cs="新細明體"/>
          <w:color w:val="000000" w:themeColor="text1"/>
          <w:kern w:val="0"/>
          <w:sz w:val="28"/>
          <w:szCs w:val="28"/>
        </w:rPr>
      </w:pPr>
      <w:r w:rsidRPr="00842C88">
        <w:rPr>
          <w:rFonts w:ascii="Times New Roman" w:eastAsia="標楷體" w:hAnsi="Times New Roman" w:cs="新細明體" w:hint="eastAsia"/>
          <w:color w:val="000000" w:themeColor="text1"/>
          <w:kern w:val="0"/>
          <w:sz w:val="28"/>
          <w:szCs w:val="28"/>
        </w:rPr>
        <w:t>□優秀新生入學獎學金</w:t>
      </w:r>
    </w:p>
    <w:p w:rsidR="00546721" w:rsidRPr="00842C88" w:rsidRDefault="0067099D" w:rsidP="002C555B">
      <w:pPr>
        <w:widowControl/>
        <w:shd w:val="clear" w:color="auto" w:fill="FFFFFF"/>
        <w:spacing w:beforeLines="50" w:before="180" w:afterLines="50" w:after="180" w:line="400" w:lineRule="exact"/>
        <w:ind w:leftChars="200" w:left="480"/>
        <w:rPr>
          <w:rFonts w:ascii="Times New Roman" w:eastAsia="標楷體" w:hAnsi="Times New Roman" w:cs="新細明體"/>
          <w:color w:val="000000" w:themeColor="text1"/>
          <w:kern w:val="0"/>
          <w:sz w:val="28"/>
          <w:szCs w:val="28"/>
        </w:rPr>
      </w:pPr>
      <w:r>
        <w:rPr>
          <w:rFonts w:ascii="Times New Roman" w:eastAsia="標楷體" w:hAnsi="Times New Roman" w:cs="新細明體" w:hint="eastAsia"/>
          <w:color w:val="000000" w:themeColor="text1"/>
          <w:kern w:val="0"/>
          <w:sz w:val="28"/>
          <w:szCs w:val="28"/>
        </w:rPr>
        <w:t>■</w:t>
      </w:r>
      <w:r w:rsidR="00546721" w:rsidRPr="00842C88">
        <w:rPr>
          <w:rFonts w:ascii="Times New Roman" w:eastAsia="標楷體" w:hAnsi="Times New Roman" w:cs="Calibri" w:hint="eastAsia"/>
          <w:color w:val="333333"/>
          <w:kern w:val="0"/>
          <w:sz w:val="28"/>
          <w:szCs w:val="28"/>
        </w:rPr>
        <w:t>延攬講座及其他類別師資</w:t>
      </w:r>
    </w:p>
    <w:p w:rsidR="00546721" w:rsidRPr="00842C88" w:rsidRDefault="00546721" w:rsidP="002C555B">
      <w:pPr>
        <w:widowControl/>
        <w:shd w:val="clear" w:color="auto" w:fill="FFFFFF"/>
        <w:spacing w:beforeLines="50" w:before="180" w:afterLines="50" w:after="180" w:line="400" w:lineRule="exact"/>
        <w:ind w:leftChars="200" w:left="480"/>
        <w:rPr>
          <w:rFonts w:ascii="Times New Roman" w:eastAsia="標楷體" w:hAnsi="Times New Roman"/>
          <w:sz w:val="28"/>
          <w:szCs w:val="28"/>
        </w:rPr>
      </w:pPr>
      <w:r w:rsidRPr="00842C88">
        <w:rPr>
          <w:rFonts w:ascii="Times New Roman" w:eastAsia="標楷體" w:hAnsi="Times New Roman" w:cs="新細明體" w:hint="eastAsia"/>
          <w:color w:val="000000" w:themeColor="text1"/>
          <w:kern w:val="0"/>
          <w:sz w:val="28"/>
          <w:szCs w:val="28"/>
        </w:rPr>
        <w:t>□</w:t>
      </w:r>
      <w:r w:rsidRPr="00842C88">
        <w:rPr>
          <w:rFonts w:ascii="Times New Roman" w:eastAsia="標楷體" w:hAnsi="Times New Roman" w:cs="Calibri" w:hint="eastAsia"/>
          <w:color w:val="333333"/>
          <w:kern w:val="0"/>
          <w:sz w:val="28"/>
          <w:szCs w:val="28"/>
        </w:rPr>
        <w:t>學院創新發展</w:t>
      </w:r>
    </w:p>
    <w:p w:rsidR="00546721" w:rsidRPr="00842C88" w:rsidRDefault="00546721" w:rsidP="002C555B">
      <w:pPr>
        <w:widowControl/>
        <w:shd w:val="clear" w:color="auto" w:fill="FFFFFF"/>
        <w:spacing w:beforeLines="50" w:before="180" w:afterLines="50" w:after="180" w:line="400" w:lineRule="exact"/>
        <w:ind w:leftChars="100" w:left="240"/>
        <w:rPr>
          <w:rFonts w:ascii="Times New Roman" w:eastAsia="標楷體" w:hAnsi="Times New Roman" w:cs="新細明體"/>
          <w:b/>
          <w:color w:val="000000" w:themeColor="text1"/>
          <w:kern w:val="0"/>
          <w:sz w:val="28"/>
          <w:szCs w:val="28"/>
        </w:rPr>
      </w:pPr>
      <w:r>
        <w:rPr>
          <w:rFonts w:ascii="Times New Roman" w:eastAsia="標楷體" w:hAnsi="Times New Roman" w:cs="新細明體" w:hint="eastAsia"/>
          <w:b/>
          <w:color w:val="000000" w:themeColor="text1"/>
          <w:kern w:val="0"/>
          <w:sz w:val="28"/>
          <w:szCs w:val="28"/>
        </w:rPr>
        <w:t>二、</w:t>
      </w:r>
      <w:r w:rsidRPr="00842C88">
        <w:rPr>
          <w:rFonts w:ascii="Times New Roman" w:eastAsia="標楷體" w:hAnsi="Times New Roman" w:cs="新細明體" w:hint="eastAsia"/>
          <w:b/>
          <w:color w:val="000000" w:themeColor="text1"/>
          <w:kern w:val="0"/>
          <w:sz w:val="28"/>
          <w:szCs w:val="28"/>
        </w:rPr>
        <w:t>計畫</w:t>
      </w:r>
      <w:r>
        <w:rPr>
          <w:rFonts w:ascii="Times New Roman" w:eastAsia="標楷體" w:hAnsi="Times New Roman" w:cs="新細明體" w:hint="eastAsia"/>
          <w:b/>
          <w:color w:val="000000" w:themeColor="text1"/>
          <w:kern w:val="0"/>
          <w:sz w:val="28"/>
          <w:szCs w:val="28"/>
        </w:rPr>
        <w:t>執行總報告</w:t>
      </w:r>
    </w:p>
    <w:p w:rsidR="00546721" w:rsidRPr="001C618A" w:rsidRDefault="00546721" w:rsidP="002C555B">
      <w:pPr>
        <w:pStyle w:val="a3"/>
        <w:widowControl/>
        <w:numPr>
          <w:ilvl w:val="0"/>
          <w:numId w:val="1"/>
        </w:numPr>
        <w:shd w:val="clear" w:color="auto" w:fill="FFFFFF"/>
        <w:spacing w:beforeLines="50" w:before="180" w:afterLines="50" w:after="180" w:line="400" w:lineRule="exact"/>
        <w:ind w:leftChars="218" w:left="883"/>
        <w:rPr>
          <w:rFonts w:ascii="Times New Roman" w:eastAsia="標楷體" w:hAnsi="Times New Roman" w:cs="新細明體"/>
          <w:b/>
          <w:kern w:val="0"/>
          <w:sz w:val="28"/>
          <w:szCs w:val="24"/>
        </w:rPr>
      </w:pPr>
      <w:r w:rsidRPr="005F614D">
        <w:rPr>
          <w:rFonts w:ascii="Times New Roman" w:eastAsia="標楷體" w:hAnsi="Times New Roman" w:cs="新細明體" w:hint="eastAsia"/>
          <w:b/>
          <w:kern w:val="0"/>
          <w:sz w:val="28"/>
          <w:szCs w:val="24"/>
        </w:rPr>
        <w:t>計畫目標</w:t>
      </w:r>
      <w:r w:rsidR="003A1CAD">
        <w:rPr>
          <w:rFonts w:ascii="Times New Roman" w:eastAsia="標楷體" w:hAnsi="Times New Roman" w:cs="新細明體" w:hint="eastAsia"/>
          <w:b/>
          <w:kern w:val="0"/>
          <w:sz w:val="28"/>
          <w:szCs w:val="24"/>
        </w:rPr>
        <w:t>與執行</w:t>
      </w:r>
      <w:r w:rsidRPr="005F614D">
        <w:rPr>
          <w:rFonts w:ascii="標楷體" w:eastAsia="標楷體" w:hAnsi="標楷體" w:cs="新細明體" w:hint="eastAsia"/>
          <w:b/>
          <w:kern w:val="0"/>
          <w:sz w:val="28"/>
          <w:szCs w:val="24"/>
        </w:rPr>
        <w:t>：</w:t>
      </w:r>
    </w:p>
    <w:p w:rsidR="001C618A" w:rsidRPr="001C618A" w:rsidRDefault="007C5260"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 w:val="28"/>
          <w:szCs w:val="24"/>
        </w:rPr>
      </w:pPr>
      <w:r>
        <w:rPr>
          <w:rFonts w:ascii="Times New Roman" w:eastAsia="標楷體" w:hAnsi="Times New Roman" w:cs="新細明體" w:hint="eastAsia"/>
          <w:b/>
          <w:kern w:val="0"/>
          <w:sz w:val="28"/>
          <w:szCs w:val="24"/>
        </w:rPr>
        <w:t>（</w:t>
      </w:r>
      <w:r>
        <w:rPr>
          <w:rFonts w:ascii="Times New Roman" w:eastAsia="標楷體" w:hAnsi="Times New Roman" w:cs="新細明體" w:hint="eastAsia"/>
          <w:b/>
          <w:kern w:val="0"/>
          <w:sz w:val="28"/>
          <w:szCs w:val="24"/>
        </w:rPr>
        <w:t>1</w:t>
      </w:r>
      <w:r>
        <w:rPr>
          <w:rFonts w:ascii="Times New Roman" w:eastAsia="標楷體" w:hAnsi="Times New Roman" w:cs="新細明體" w:hint="eastAsia"/>
          <w:b/>
          <w:kern w:val="0"/>
          <w:sz w:val="28"/>
          <w:szCs w:val="24"/>
        </w:rPr>
        <w:t>）</w:t>
      </w:r>
      <w:r w:rsidR="001C618A">
        <w:rPr>
          <w:rFonts w:ascii="Times New Roman" w:eastAsia="標楷體" w:hAnsi="Times New Roman" w:cs="新細明體" w:hint="eastAsia"/>
          <w:b/>
          <w:kern w:val="0"/>
          <w:sz w:val="28"/>
          <w:szCs w:val="24"/>
        </w:rPr>
        <w:t>計畫目標：</w:t>
      </w:r>
    </w:p>
    <w:p w:rsidR="007C5260" w:rsidRPr="007C5260" w:rsidRDefault="007C5260" w:rsidP="005E13A1">
      <w:pPr>
        <w:autoSpaceDE w:val="0"/>
        <w:autoSpaceDN w:val="0"/>
        <w:adjustRightInd w:val="0"/>
        <w:ind w:leftChars="400" w:left="960" w:firstLine="56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A</w:t>
      </w:r>
      <w:r w:rsidRPr="007C5260">
        <w:rPr>
          <w:rFonts w:ascii="Times New Roman" w:eastAsia="標楷體" w:hAnsi="Times New Roman" w:cs="Times New Roman"/>
          <w:kern w:val="0"/>
          <w:sz w:val="28"/>
          <w:szCs w:val="28"/>
        </w:rPr>
        <w:t>.</w:t>
      </w:r>
      <w:r>
        <w:rPr>
          <w:rFonts w:ascii="Times New Roman" w:eastAsia="標楷體" w:hAnsi="Times New Roman" w:cs="Times New Roman" w:hint="eastAsia"/>
          <w:kern w:val="0"/>
          <w:sz w:val="28"/>
          <w:szCs w:val="28"/>
        </w:rPr>
        <w:t>提升</w:t>
      </w:r>
      <w:r w:rsidR="00255F58">
        <w:rPr>
          <w:rFonts w:ascii="Times New Roman" w:eastAsia="標楷體" w:hAnsi="Times New Roman" w:cs="Times New Roman" w:hint="eastAsia"/>
          <w:kern w:val="0"/>
          <w:sz w:val="28"/>
          <w:szCs w:val="28"/>
        </w:rPr>
        <w:t>學生（</w:t>
      </w:r>
      <w:r w:rsidRPr="007C5260">
        <w:rPr>
          <w:rFonts w:ascii="Times New Roman" w:eastAsia="標楷體" w:hAnsi="Times New Roman" w:cs="Times New Roman" w:hint="eastAsia"/>
          <w:kern w:val="0"/>
          <w:sz w:val="28"/>
          <w:szCs w:val="28"/>
        </w:rPr>
        <w:t>研究生</w:t>
      </w:r>
      <w:r w:rsidR="00255F58">
        <w:rPr>
          <w:rFonts w:ascii="Times New Roman" w:eastAsia="標楷體" w:hAnsi="Times New Roman" w:cs="Times New Roman" w:hint="eastAsia"/>
          <w:kern w:val="0"/>
          <w:sz w:val="28"/>
          <w:szCs w:val="28"/>
        </w:rPr>
        <w:t>與大學生）</w:t>
      </w:r>
      <w:r w:rsidRPr="007C5260">
        <w:rPr>
          <w:rFonts w:ascii="Times New Roman" w:eastAsia="標楷體" w:hAnsi="Times New Roman" w:cs="Times New Roman" w:hint="eastAsia"/>
          <w:kern w:val="0"/>
          <w:sz w:val="28"/>
          <w:szCs w:val="28"/>
        </w:rPr>
        <w:t>學術視野。</w:t>
      </w:r>
    </w:p>
    <w:p w:rsidR="005E13A1" w:rsidRDefault="007C5260" w:rsidP="005E13A1">
      <w:pPr>
        <w:autoSpaceDE w:val="0"/>
        <w:autoSpaceDN w:val="0"/>
        <w:adjustRightInd w:val="0"/>
        <w:ind w:leftChars="400" w:left="960" w:firstLine="56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B</w:t>
      </w:r>
      <w:r w:rsidRPr="007C5260">
        <w:rPr>
          <w:rFonts w:ascii="Times New Roman" w:eastAsia="標楷體" w:hAnsi="Times New Roman" w:cs="Times New Roman"/>
          <w:kern w:val="0"/>
          <w:sz w:val="28"/>
          <w:szCs w:val="28"/>
        </w:rPr>
        <w:t>.</w:t>
      </w:r>
      <w:r w:rsidRPr="007C5260">
        <w:rPr>
          <w:rFonts w:ascii="Times New Roman" w:eastAsia="標楷體" w:hAnsi="Times New Roman" w:cs="Times New Roman" w:hint="eastAsia"/>
          <w:kern w:val="0"/>
          <w:sz w:val="28"/>
          <w:szCs w:val="28"/>
        </w:rPr>
        <w:t>教師與一流國際學者互動討論</w:t>
      </w:r>
      <w:r>
        <w:rPr>
          <w:rFonts w:ascii="Times New Roman" w:eastAsia="標楷體" w:hAnsi="Times New Roman" w:cs="Times New Roman" w:hint="eastAsia"/>
          <w:kern w:val="0"/>
          <w:sz w:val="28"/>
          <w:szCs w:val="28"/>
        </w:rPr>
        <w:t>，</w:t>
      </w:r>
      <w:r w:rsidRPr="007C5260">
        <w:rPr>
          <w:rFonts w:ascii="Times New Roman" w:eastAsia="標楷體" w:hAnsi="Times New Roman" w:cs="Times New Roman" w:hint="eastAsia"/>
          <w:kern w:val="0"/>
          <w:sz w:val="28"/>
          <w:szCs w:val="28"/>
        </w:rPr>
        <w:t>學習</w:t>
      </w:r>
      <w:r>
        <w:rPr>
          <w:rFonts w:ascii="Times New Roman" w:eastAsia="標楷體" w:hAnsi="Times New Roman" w:cs="Times New Roman" w:hint="eastAsia"/>
          <w:kern w:val="0"/>
          <w:sz w:val="28"/>
          <w:szCs w:val="28"/>
        </w:rPr>
        <w:t>及交流</w:t>
      </w:r>
      <w:r w:rsidRPr="007C5260">
        <w:rPr>
          <w:rFonts w:ascii="Times New Roman" w:eastAsia="標楷體" w:hAnsi="Times New Roman" w:cs="Times New Roman" w:hint="eastAsia"/>
          <w:kern w:val="0"/>
          <w:sz w:val="28"/>
          <w:szCs w:val="28"/>
        </w:rPr>
        <w:t>。</w:t>
      </w:r>
    </w:p>
    <w:p w:rsidR="007C5260" w:rsidRPr="007C5260" w:rsidRDefault="007C5260" w:rsidP="005E13A1">
      <w:pPr>
        <w:autoSpaceDE w:val="0"/>
        <w:autoSpaceDN w:val="0"/>
        <w:adjustRightInd w:val="0"/>
        <w:ind w:leftChars="600" w:left="1667" w:hanging="22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C</w:t>
      </w:r>
      <w:r w:rsidRPr="007C5260">
        <w:rPr>
          <w:rFonts w:ascii="Times New Roman" w:eastAsia="標楷體" w:hAnsi="Times New Roman" w:cs="Times New Roman"/>
          <w:kern w:val="0"/>
          <w:sz w:val="28"/>
          <w:szCs w:val="28"/>
        </w:rPr>
        <w:t>.</w:t>
      </w:r>
      <w:r w:rsidRPr="007C5260">
        <w:rPr>
          <w:rFonts w:ascii="Times New Roman" w:eastAsia="標楷體" w:hAnsi="Times New Roman" w:cs="Times New Roman" w:hint="eastAsia"/>
          <w:kern w:val="0"/>
          <w:sz w:val="28"/>
          <w:szCs w:val="28"/>
        </w:rPr>
        <w:t>建立更長久的合作關係，如研究合作、教師研究休假與研究學生互訪。</w:t>
      </w:r>
    </w:p>
    <w:p w:rsidR="007C5260" w:rsidRPr="001C618A" w:rsidRDefault="007C5260"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 w:val="28"/>
          <w:szCs w:val="24"/>
        </w:rPr>
      </w:pPr>
      <w:r>
        <w:rPr>
          <w:rFonts w:ascii="Times New Roman" w:eastAsia="標楷體" w:hAnsi="Times New Roman" w:cs="新細明體" w:hint="eastAsia"/>
          <w:b/>
          <w:kern w:val="0"/>
          <w:sz w:val="28"/>
          <w:szCs w:val="24"/>
        </w:rPr>
        <w:t>（</w:t>
      </w:r>
      <w:r>
        <w:rPr>
          <w:rFonts w:ascii="Times New Roman" w:eastAsia="標楷體" w:hAnsi="Times New Roman" w:cs="新細明體" w:hint="eastAsia"/>
          <w:b/>
          <w:kern w:val="0"/>
          <w:sz w:val="28"/>
          <w:szCs w:val="24"/>
        </w:rPr>
        <w:t>2</w:t>
      </w:r>
      <w:r>
        <w:rPr>
          <w:rFonts w:ascii="Times New Roman" w:eastAsia="標楷體" w:hAnsi="Times New Roman" w:cs="新細明體" w:hint="eastAsia"/>
          <w:b/>
          <w:kern w:val="0"/>
          <w:sz w:val="28"/>
          <w:szCs w:val="24"/>
        </w:rPr>
        <w:t>）計畫執行：</w:t>
      </w:r>
    </w:p>
    <w:p w:rsidR="007C5260" w:rsidRPr="007C5260" w:rsidRDefault="007C5260" w:rsidP="005E13A1">
      <w:pPr>
        <w:autoSpaceDE w:val="0"/>
        <w:autoSpaceDN w:val="0"/>
        <w:adjustRightInd w:val="0"/>
        <w:ind w:leftChars="400" w:left="960" w:firstLine="56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A.</w:t>
      </w:r>
      <w:r w:rsidRPr="007C5260">
        <w:rPr>
          <w:rFonts w:ascii="Times New Roman" w:eastAsia="標楷體" w:hAnsi="Times New Roman" w:cs="Times New Roman" w:hint="eastAsia"/>
          <w:kern w:val="0"/>
          <w:sz w:val="28"/>
          <w:szCs w:val="28"/>
        </w:rPr>
        <w:t>專題演講</w:t>
      </w:r>
      <w:r w:rsidR="00255F58">
        <w:rPr>
          <w:rFonts w:ascii="Times New Roman" w:eastAsia="標楷體" w:hAnsi="Times New Roman" w:cs="Times New Roman" w:hint="eastAsia"/>
          <w:kern w:val="0"/>
          <w:sz w:val="28"/>
          <w:szCs w:val="28"/>
        </w:rPr>
        <w:t>。</w:t>
      </w:r>
    </w:p>
    <w:p w:rsidR="007C5260" w:rsidRPr="007C5260" w:rsidRDefault="007C5260" w:rsidP="005E13A1">
      <w:pPr>
        <w:autoSpaceDE w:val="0"/>
        <w:autoSpaceDN w:val="0"/>
        <w:adjustRightInd w:val="0"/>
        <w:ind w:leftChars="400" w:left="960" w:firstLine="56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B</w:t>
      </w:r>
      <w:r w:rsidRPr="007C5260">
        <w:rPr>
          <w:rFonts w:ascii="Times New Roman" w:eastAsia="標楷體" w:hAnsi="Times New Roman" w:cs="Times New Roman"/>
          <w:kern w:val="0"/>
          <w:sz w:val="28"/>
          <w:szCs w:val="28"/>
        </w:rPr>
        <w:t>.</w:t>
      </w:r>
      <w:r w:rsidRPr="007C5260">
        <w:rPr>
          <w:rFonts w:ascii="Times New Roman" w:eastAsia="標楷體" w:hAnsi="Times New Roman" w:cs="Times New Roman" w:hint="eastAsia"/>
          <w:kern w:val="0"/>
          <w:sz w:val="28"/>
          <w:szCs w:val="28"/>
        </w:rPr>
        <w:t>碩士班假日集中授課。</w:t>
      </w:r>
    </w:p>
    <w:p w:rsidR="007C5260" w:rsidRPr="007C5260" w:rsidRDefault="007C5260" w:rsidP="005E13A1">
      <w:pPr>
        <w:autoSpaceDE w:val="0"/>
        <w:autoSpaceDN w:val="0"/>
        <w:adjustRightInd w:val="0"/>
        <w:ind w:leftChars="400" w:left="960" w:firstLine="56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C</w:t>
      </w:r>
      <w:r w:rsidRPr="007C5260">
        <w:rPr>
          <w:rFonts w:ascii="Times New Roman" w:eastAsia="標楷體" w:hAnsi="Times New Roman" w:cs="Times New Roman"/>
          <w:kern w:val="0"/>
          <w:sz w:val="28"/>
          <w:szCs w:val="28"/>
        </w:rPr>
        <w:t>.</w:t>
      </w:r>
      <w:r w:rsidRPr="007C5260">
        <w:rPr>
          <w:rFonts w:ascii="Times New Roman" w:eastAsia="標楷體" w:hAnsi="Times New Roman" w:cs="Times New Roman" w:hint="eastAsia"/>
          <w:kern w:val="0"/>
          <w:sz w:val="28"/>
          <w:szCs w:val="28"/>
        </w:rPr>
        <w:t>學期間透過視訊網路討論研究合作案。</w:t>
      </w:r>
    </w:p>
    <w:p w:rsidR="007C5260" w:rsidRPr="007C5260" w:rsidRDefault="007C5260" w:rsidP="005E13A1">
      <w:pPr>
        <w:autoSpaceDE w:val="0"/>
        <w:autoSpaceDN w:val="0"/>
        <w:adjustRightInd w:val="0"/>
        <w:ind w:leftChars="600" w:left="1667" w:hanging="22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D</w:t>
      </w:r>
      <w:r w:rsidRPr="007C5260">
        <w:rPr>
          <w:rFonts w:ascii="Times New Roman" w:eastAsia="標楷體" w:hAnsi="Times New Roman" w:cs="Times New Roman"/>
          <w:kern w:val="0"/>
          <w:sz w:val="28"/>
          <w:szCs w:val="28"/>
        </w:rPr>
        <w:t>.</w:t>
      </w:r>
      <w:r w:rsidRPr="007C5260">
        <w:rPr>
          <w:rFonts w:ascii="Times New Roman" w:eastAsia="標楷體" w:hAnsi="Times New Roman" w:cs="Times New Roman" w:hint="eastAsia"/>
          <w:kern w:val="0"/>
          <w:sz w:val="28"/>
          <w:szCs w:val="28"/>
        </w:rPr>
        <w:t>研究諮詢，如：投稿建議、期刊審查流程、協助英文論文修改與投稿諮詢。</w:t>
      </w:r>
    </w:p>
    <w:p w:rsidR="00546721" w:rsidRPr="003A1CAD" w:rsidRDefault="00546721" w:rsidP="002C555B">
      <w:pPr>
        <w:pStyle w:val="a3"/>
        <w:widowControl/>
        <w:numPr>
          <w:ilvl w:val="0"/>
          <w:numId w:val="1"/>
        </w:numPr>
        <w:shd w:val="clear" w:color="auto" w:fill="FFFFFF"/>
        <w:spacing w:beforeLines="50" w:before="180" w:afterLines="50" w:after="180" w:line="400" w:lineRule="exact"/>
        <w:ind w:leftChars="218" w:left="883"/>
        <w:rPr>
          <w:rFonts w:ascii="Times New Roman" w:eastAsia="標楷體" w:hAnsi="Times New Roman" w:cs="新細明體"/>
          <w:b/>
          <w:kern w:val="0"/>
          <w:sz w:val="28"/>
          <w:szCs w:val="24"/>
        </w:rPr>
      </w:pPr>
      <w:r w:rsidRPr="005F614D">
        <w:rPr>
          <w:rFonts w:ascii="Times New Roman" w:eastAsia="標楷體" w:hAnsi="Times New Roman" w:cs="新細明體" w:hint="eastAsia"/>
          <w:b/>
          <w:kern w:val="0"/>
          <w:sz w:val="28"/>
          <w:szCs w:val="24"/>
        </w:rPr>
        <w:lastRenderedPageBreak/>
        <w:t>執行情形</w:t>
      </w:r>
      <w:r>
        <w:rPr>
          <w:rFonts w:ascii="Times New Roman" w:eastAsia="標楷體" w:hAnsi="Times New Roman" w:cs="新細明體" w:hint="eastAsia"/>
          <w:b/>
          <w:kern w:val="0"/>
          <w:sz w:val="28"/>
          <w:szCs w:val="24"/>
        </w:rPr>
        <w:t>、</w:t>
      </w:r>
      <w:r w:rsidRPr="005F614D">
        <w:rPr>
          <w:rFonts w:ascii="Times New Roman" w:eastAsia="標楷體" w:hAnsi="Times New Roman" w:cs="新細明體" w:hint="eastAsia"/>
          <w:b/>
          <w:color w:val="000000" w:themeColor="text1"/>
          <w:kern w:val="0"/>
          <w:sz w:val="28"/>
          <w:szCs w:val="28"/>
        </w:rPr>
        <w:t>成果與效益</w:t>
      </w:r>
      <w:r w:rsidRPr="005F614D">
        <w:rPr>
          <w:rFonts w:ascii="標楷體" w:eastAsia="標楷體" w:hAnsi="標楷體" w:cs="新細明體" w:hint="eastAsia"/>
          <w:b/>
          <w:kern w:val="0"/>
          <w:sz w:val="28"/>
          <w:szCs w:val="24"/>
        </w:rPr>
        <w:t>：</w:t>
      </w:r>
    </w:p>
    <w:tbl>
      <w:tblPr>
        <w:tblW w:w="0" w:type="auto"/>
        <w:jc w:val="center"/>
        <w:tblLook w:val="04A0" w:firstRow="1" w:lastRow="0" w:firstColumn="1" w:lastColumn="0" w:noHBand="0" w:noVBand="1"/>
      </w:tblPr>
      <w:tblGrid>
        <w:gridCol w:w="4485"/>
        <w:gridCol w:w="4485"/>
      </w:tblGrid>
      <w:tr w:rsidR="008C16EB" w:rsidRPr="00842C88" w:rsidTr="003A1CAD">
        <w:trPr>
          <w:trHeight w:val="456"/>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8C16EB" w:rsidRDefault="008C16EB" w:rsidP="0030694E">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t>活動名稱：</w:t>
            </w:r>
            <w:r w:rsidRPr="0067099D">
              <w:rPr>
                <w:rFonts w:ascii="Times New Roman" w:eastAsia="標楷體" w:hAnsi="Times New Roman"/>
                <w:b/>
                <w:color w:val="262626" w:themeColor="text1" w:themeTint="D9"/>
                <w:sz w:val="28"/>
              </w:rPr>
              <w:t>Under</w:t>
            </w:r>
            <w:r w:rsidR="0012742A">
              <w:rPr>
                <w:rFonts w:ascii="Times New Roman" w:eastAsia="標楷體" w:hAnsi="Times New Roman"/>
                <w:b/>
                <w:color w:val="262626" w:themeColor="text1" w:themeTint="D9"/>
                <w:sz w:val="28"/>
              </w:rPr>
              <w:t xml:space="preserve">standings of Personal and Life </w:t>
            </w:r>
            <w:r w:rsidRPr="0067099D">
              <w:rPr>
                <w:rFonts w:ascii="Times New Roman" w:eastAsia="標楷體" w:hAnsi="Times New Roman"/>
                <w:b/>
                <w:color w:val="262626" w:themeColor="text1" w:themeTint="D9"/>
                <w:sz w:val="28"/>
              </w:rPr>
              <w:t>Acculturation through Rich, Evocative Qualitative Methods</w:t>
            </w:r>
          </w:p>
          <w:p w:rsidR="007C4BD7" w:rsidRPr="00842C88" w:rsidRDefault="007C4BD7" w:rsidP="0030694E">
            <w:pPr>
              <w:tabs>
                <w:tab w:val="left" w:pos="993"/>
              </w:tabs>
              <w:spacing w:line="360" w:lineRule="exact"/>
              <w:rPr>
                <w:rFonts w:ascii="Times New Roman" w:eastAsia="標楷體" w:hAnsi="Times New Roman"/>
                <w:b/>
                <w:color w:val="262626" w:themeColor="text1" w:themeTint="D9"/>
                <w:sz w:val="28"/>
              </w:rPr>
            </w:pPr>
            <w:r w:rsidRPr="003964FB">
              <w:rPr>
                <w:rFonts w:ascii="Lucida Grande" w:hAnsi="Lucida Grande" w:cs="Times New Roman" w:hint="eastAsia"/>
                <w:color w:val="000000"/>
                <w:szCs w:val="24"/>
              </w:rPr>
              <w:t>從豐富活潑的質性研究方法中，坦然瞭解個人與生命的成熟</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94428">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sidRPr="0067099D">
              <w:rPr>
                <w:rFonts w:eastAsia="標楷體" w:hAnsi="標楷體" w:hint="eastAsia"/>
                <w:szCs w:val="24"/>
              </w:rPr>
              <w:t>106</w:t>
            </w:r>
            <w:r w:rsidRPr="0067099D">
              <w:rPr>
                <w:rFonts w:eastAsia="標楷體" w:hAnsi="標楷體" w:hint="eastAsia"/>
                <w:szCs w:val="24"/>
              </w:rPr>
              <w:t>年</w:t>
            </w:r>
            <w:r w:rsidRPr="0067099D">
              <w:rPr>
                <w:rFonts w:eastAsia="標楷體" w:hAnsi="標楷體" w:hint="eastAsia"/>
                <w:szCs w:val="24"/>
              </w:rPr>
              <w:t>12</w:t>
            </w:r>
            <w:r w:rsidRPr="0067099D">
              <w:rPr>
                <w:rFonts w:eastAsia="標楷體" w:hAnsi="標楷體" w:hint="eastAsia"/>
                <w:szCs w:val="24"/>
              </w:rPr>
              <w:t>月</w:t>
            </w:r>
            <w:r w:rsidRPr="0067099D">
              <w:rPr>
                <w:rFonts w:eastAsia="標楷體" w:hAnsi="標楷體" w:hint="eastAsia"/>
                <w:szCs w:val="24"/>
              </w:rPr>
              <w:t>06</w:t>
            </w:r>
            <w:r w:rsidRPr="0067099D">
              <w:rPr>
                <w:rFonts w:eastAsia="標楷體" w:hAnsi="標楷體" w:hint="eastAsia"/>
                <w:szCs w:val="24"/>
              </w:rPr>
              <w:t>日</w:t>
            </w:r>
            <w:r w:rsidRPr="0067099D">
              <w:rPr>
                <w:rFonts w:eastAsia="標楷體" w:hAnsi="標楷體" w:hint="eastAsia"/>
                <w:szCs w:val="24"/>
              </w:rPr>
              <w:t xml:space="preserve"> </w:t>
            </w:r>
            <w:r w:rsidR="002129EB" w:rsidRPr="002129EB">
              <w:rPr>
                <w:rFonts w:eastAsia="標楷體" w:hAnsi="標楷體"/>
                <w:szCs w:val="24"/>
              </w:rPr>
              <w:t>10:10-11:30</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Pr="00842C88">
              <w:rPr>
                <w:rFonts w:ascii="Times New Roman" w:eastAsia="標楷體" w:hAnsi="Times New Roman"/>
                <w:color w:val="262626" w:themeColor="text1" w:themeTint="D9"/>
              </w:rPr>
              <w:t xml:space="preserve"> </w:t>
            </w:r>
            <w:r>
              <w:rPr>
                <w:rFonts w:ascii="Times New Roman" w:eastAsia="標楷體" w:hAnsi="Times New Roman" w:hint="eastAsia"/>
                <w:color w:val="262626" w:themeColor="text1" w:themeTint="D9"/>
              </w:rPr>
              <w:t>體健大樓</w:t>
            </w:r>
            <w:r>
              <w:rPr>
                <w:rFonts w:ascii="Times New Roman" w:eastAsia="標楷體" w:hAnsi="Times New Roman" w:hint="eastAsia"/>
                <w:color w:val="262626" w:themeColor="text1" w:themeTint="D9"/>
              </w:rPr>
              <w:t>409</w:t>
            </w:r>
            <w:r>
              <w:rPr>
                <w:rFonts w:ascii="Times New Roman" w:eastAsia="標楷體" w:hAnsi="Times New Roman" w:hint="eastAsia"/>
                <w:color w:val="262626" w:themeColor="text1" w:themeTint="D9"/>
              </w:rPr>
              <w:t>視聽教室</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主講者：</w:t>
            </w:r>
            <w:r w:rsidRPr="00842C88">
              <w:rPr>
                <w:rFonts w:ascii="Times New Roman" w:eastAsia="標楷體" w:hAnsi="Times New Roman"/>
                <w:color w:val="262626" w:themeColor="text1" w:themeTint="D9"/>
              </w:rPr>
              <w:t xml:space="preserve"> </w:t>
            </w:r>
            <w:r w:rsidRPr="0067099D">
              <w:rPr>
                <w:rFonts w:ascii="Times New Roman" w:eastAsia="標楷體" w:hAnsi="Times New Roman"/>
                <w:color w:val="262626" w:themeColor="text1" w:themeTint="D9"/>
              </w:rPr>
              <w:t>Dr. Robert Schinke</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參與人數：</w:t>
            </w:r>
            <w:r w:rsidR="007C5260">
              <w:rPr>
                <w:rFonts w:ascii="Times New Roman" w:eastAsia="標楷體" w:hAnsi="Times New Roman" w:hint="eastAsia"/>
                <w:color w:val="262626" w:themeColor="text1" w:themeTint="D9"/>
              </w:rPr>
              <w:t>90</w:t>
            </w:r>
            <w:r w:rsidRPr="00842C88">
              <w:rPr>
                <w:rFonts w:ascii="Times New Roman" w:eastAsia="標楷體" w:hAnsi="Times New Roman" w:hint="eastAsia"/>
                <w:color w:val="262626" w:themeColor="text1" w:themeTint="D9"/>
              </w:rPr>
              <w:t>人</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67099D" w:rsidRDefault="007C4BD7" w:rsidP="0030694E">
            <w:pPr>
              <w:tabs>
                <w:tab w:val="left" w:pos="993"/>
              </w:tabs>
              <w:spacing w:line="360" w:lineRule="exact"/>
              <w:rPr>
                <w:rFonts w:ascii="Times New Roman" w:eastAsia="標楷體" w:hAnsi="Times New Roman"/>
                <w:color w:val="262626" w:themeColor="text1" w:themeTint="D9"/>
              </w:rPr>
            </w:pPr>
            <w:r>
              <w:rPr>
                <w:rFonts w:ascii="Times New Roman" w:eastAsia="標楷體" w:hAnsi="Times New Roman" w:hint="eastAsia"/>
                <w:color w:val="262626" w:themeColor="text1" w:themeTint="D9"/>
              </w:rPr>
              <w:t>本活動對象為全院教師與研究生，</w:t>
            </w:r>
            <w:r w:rsidR="007C5260">
              <w:rPr>
                <w:rFonts w:ascii="Times New Roman" w:eastAsia="標楷體" w:hAnsi="Times New Roman" w:hint="eastAsia"/>
                <w:color w:val="262626" w:themeColor="text1" w:themeTint="D9"/>
              </w:rPr>
              <w:t xml:space="preserve">Dr. Robert </w:t>
            </w:r>
            <w:r w:rsidR="007C5260">
              <w:rPr>
                <w:rFonts w:ascii="Times New Roman" w:eastAsia="標楷體" w:hAnsi="Times New Roman" w:hint="eastAsia"/>
                <w:color w:val="262626" w:themeColor="text1" w:themeTint="D9"/>
              </w:rPr>
              <w:t>從運動心理學的觀點，講授從質性研究過程中，協助加拿大原住民運動員融入社會，以及讓主流社會了解原住民運動員的文化。</w:t>
            </w:r>
            <w:r>
              <w:rPr>
                <w:rFonts w:ascii="Times New Roman" w:eastAsia="標楷體" w:hAnsi="Times New Roman" w:hint="eastAsia"/>
                <w:color w:val="262626" w:themeColor="text1" w:themeTint="D9"/>
              </w:rPr>
              <w:t>基本上，</w:t>
            </w:r>
            <w:r w:rsidR="00674A1D" w:rsidRPr="00674A1D">
              <w:rPr>
                <w:rFonts w:ascii="Times New Roman" w:eastAsia="標楷體" w:hAnsi="Times New Roman" w:hint="eastAsia"/>
                <w:color w:val="262626" w:themeColor="text1" w:themeTint="D9"/>
              </w:rPr>
              <w:t>心諮與運動心理這兩個領域其實差異還是很大。對心諮來說接觸的個案比較傾向視他們為病人，所以，</w:t>
            </w:r>
            <w:r w:rsidR="00674A1D" w:rsidRPr="00674A1D">
              <w:rPr>
                <w:rFonts w:ascii="Times New Roman" w:eastAsia="標楷體" w:hAnsi="Times New Roman" w:hint="eastAsia"/>
                <w:color w:val="262626" w:themeColor="text1" w:themeTint="D9"/>
              </w:rPr>
              <w:t>Robert</w:t>
            </w:r>
            <w:r w:rsidR="00674A1D" w:rsidRPr="00674A1D">
              <w:rPr>
                <w:rFonts w:ascii="Times New Roman" w:eastAsia="標楷體" w:hAnsi="Times New Roman" w:hint="eastAsia"/>
                <w:color w:val="262626" w:themeColor="text1" w:themeTint="D9"/>
              </w:rPr>
              <w:t>教授的質性研究方法具有獨特性。他將個案視為朋友，以這出發點去深入瞭解對方，不只個性，包含對方的成長環境、家庭、文化等等。</w:t>
            </w:r>
            <w:r w:rsidR="00674A1D" w:rsidRPr="00674A1D">
              <w:rPr>
                <w:rFonts w:ascii="Times New Roman" w:eastAsia="標楷體" w:hAnsi="Times New Roman" w:hint="eastAsia"/>
                <w:color w:val="262626" w:themeColor="text1" w:themeTint="D9"/>
              </w:rPr>
              <w:t>Robert</w:t>
            </w:r>
            <w:r w:rsidR="00674A1D" w:rsidRPr="00674A1D">
              <w:rPr>
                <w:rFonts w:ascii="Times New Roman" w:eastAsia="標楷體" w:hAnsi="Times New Roman" w:hint="eastAsia"/>
                <w:color w:val="262626" w:themeColor="text1" w:themeTint="D9"/>
              </w:rPr>
              <w:t>徹底熟識一個人，才能找到對方為何需要幫助，困難之處，以及個案真正想要目標。</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活動效益：</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7C4BD7">
            <w:pPr>
              <w:tabs>
                <w:tab w:val="left" w:pos="993"/>
              </w:tabs>
              <w:spacing w:line="360" w:lineRule="exact"/>
              <w:rPr>
                <w:rFonts w:ascii="Times New Roman" w:eastAsia="標楷體" w:hAnsi="Times New Roman"/>
                <w:color w:val="262626" w:themeColor="text1" w:themeTint="D9"/>
              </w:rPr>
            </w:pPr>
            <w:r w:rsidRPr="0067099D">
              <w:rPr>
                <w:rFonts w:ascii="Times New Roman" w:eastAsia="標楷體" w:hAnsi="Times New Roman" w:hint="eastAsia"/>
                <w:color w:val="262626" w:themeColor="text1" w:themeTint="D9"/>
              </w:rPr>
              <w:t>引發跨系所老師對運動質性研究的興趣，如</w:t>
            </w:r>
            <w:r w:rsidR="007C4BD7">
              <w:rPr>
                <w:rFonts w:ascii="Times New Roman" w:eastAsia="標楷體" w:hAnsi="Times New Roman" w:hint="eastAsia"/>
                <w:color w:val="262626" w:themeColor="text1" w:themeTint="D9"/>
              </w:rPr>
              <w:t>教育學院林紀慧院長，</w:t>
            </w:r>
            <w:r w:rsidRPr="0067099D">
              <w:rPr>
                <w:rFonts w:ascii="Times New Roman" w:eastAsia="標楷體" w:hAnsi="Times New Roman" w:hint="eastAsia"/>
                <w:color w:val="262626" w:themeColor="text1" w:themeTint="D9"/>
              </w:rPr>
              <w:t>心諮系吳怡珍老師。</w:t>
            </w:r>
          </w:p>
        </w:tc>
      </w:tr>
      <w:tr w:rsidR="008C16EB" w:rsidRPr="00842C88" w:rsidTr="003A1CAD">
        <w:trPr>
          <w:trHeight w:val="193"/>
          <w:jc w:val="center"/>
        </w:trPr>
        <w:tc>
          <w:tcPr>
            <w:tcW w:w="845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8C16EB" w:rsidRPr="00842C88" w:rsidTr="003A1CAD">
        <w:trPr>
          <w:trHeight w:val="2761"/>
          <w:jc w:val="center"/>
        </w:trPr>
        <w:tc>
          <w:tcPr>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394428" w:rsidP="00187480">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392491" cy="2264735"/>
                  <wp:effectExtent l="0" t="0" r="8255"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605.jpg"/>
                          <pic:cNvPicPr/>
                        </pic:nvPicPr>
                        <pic:blipFill rotWithShape="1">
                          <a:blip r:embed="rId7" cstate="print">
                            <a:extLst>
                              <a:ext uri="{28A0092B-C50C-407E-A947-70E740481C1C}">
                                <a14:useLocalDpi xmlns:a14="http://schemas.microsoft.com/office/drawing/2010/main" val="0"/>
                              </a:ext>
                            </a:extLst>
                          </a:blip>
                          <a:srcRect l="15230" r="25575"/>
                          <a:stretch/>
                        </pic:blipFill>
                        <pic:spPr bwMode="auto">
                          <a:xfrm>
                            <a:off x="0" y="0"/>
                            <a:ext cx="2400860" cy="2272657"/>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394428" w:rsidP="00187480">
            <w:pPr>
              <w:tabs>
                <w:tab w:val="left" w:pos="993"/>
              </w:tabs>
              <w:jc w:val="center"/>
              <w:rPr>
                <w:rFonts w:ascii="Times New Roman" w:eastAsia="標楷體" w:hAnsi="Times New Roman"/>
                <w:color w:val="262626" w:themeColor="text1" w:themeTint="D9"/>
                <w:sz w:val="2"/>
              </w:rPr>
            </w:pPr>
            <w:r>
              <w:rPr>
                <w:rFonts w:ascii="Times New Roman" w:eastAsia="標楷體" w:hAnsi="Times New Roman" w:hint="eastAsia"/>
                <w:noProof/>
                <w:color w:val="262626" w:themeColor="text1" w:themeTint="D9"/>
                <w:szCs w:val="24"/>
              </w:rPr>
              <w:drawing>
                <wp:inline distT="0" distB="0" distL="0" distR="0">
                  <wp:extent cx="2711303" cy="2033639"/>
                  <wp:effectExtent l="0" t="0" r="0" b="508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120611303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1438" cy="2033740"/>
                          </a:xfrm>
                          <a:prstGeom prst="rect">
                            <a:avLst/>
                          </a:prstGeom>
                        </pic:spPr>
                      </pic:pic>
                    </a:graphicData>
                  </a:graphic>
                </wp:inline>
              </w:drawing>
            </w:r>
          </w:p>
        </w:tc>
      </w:tr>
    </w:tbl>
    <w:p w:rsidR="008C16EB" w:rsidRDefault="008C16EB"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764D73" w:rsidRDefault="00764D73"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tbl>
      <w:tblPr>
        <w:tblW w:w="0" w:type="auto"/>
        <w:jc w:val="center"/>
        <w:tblLook w:val="04A0" w:firstRow="1" w:lastRow="0" w:firstColumn="1" w:lastColumn="0" w:noHBand="0" w:noVBand="1"/>
      </w:tblPr>
      <w:tblGrid>
        <w:gridCol w:w="4626"/>
        <w:gridCol w:w="4716"/>
      </w:tblGrid>
      <w:tr w:rsidR="008C16EB" w:rsidRPr="00842C88" w:rsidTr="007C4BD7">
        <w:trPr>
          <w:trHeight w:val="456"/>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792C0B" w:rsidRDefault="008C16EB" w:rsidP="0030694E">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p>
          <w:p w:rsidR="008C16EB" w:rsidRDefault="007C4BD7" w:rsidP="007C4BD7">
            <w:pPr>
              <w:tabs>
                <w:tab w:val="left" w:pos="993"/>
              </w:tabs>
              <w:spacing w:line="360" w:lineRule="exact"/>
              <w:rPr>
                <w:rFonts w:ascii="Times New Roman" w:eastAsia="標楷體" w:hAnsi="Times New Roman"/>
                <w:b/>
                <w:color w:val="262626" w:themeColor="text1" w:themeTint="D9"/>
                <w:sz w:val="28"/>
              </w:rPr>
            </w:pPr>
            <w:r w:rsidRPr="00792C0B">
              <w:rPr>
                <w:rFonts w:ascii="Times New Roman" w:eastAsia="標楷體" w:hAnsi="Times New Roman"/>
                <w:b/>
                <w:color w:val="262626" w:themeColor="text1" w:themeTint="D9"/>
                <w:sz w:val="28"/>
              </w:rPr>
              <w:t>Working and Consulting in Culturally Diverse Environments</w:t>
            </w:r>
          </w:p>
          <w:p w:rsidR="007C4BD7" w:rsidRPr="00842C88" w:rsidRDefault="007C4BD7" w:rsidP="007C4BD7">
            <w:pPr>
              <w:tabs>
                <w:tab w:val="left" w:pos="993"/>
              </w:tabs>
              <w:spacing w:line="360" w:lineRule="exact"/>
              <w:rPr>
                <w:rFonts w:ascii="Times New Roman" w:eastAsia="標楷體" w:hAnsi="Times New Roman"/>
                <w:b/>
                <w:color w:val="262626" w:themeColor="text1" w:themeTint="D9"/>
                <w:sz w:val="28"/>
              </w:rPr>
            </w:pPr>
            <w:r>
              <w:rPr>
                <w:rFonts w:ascii="Lucida Grande" w:hAnsi="Lucida Grande" w:cs="Times New Roman" w:hint="eastAsia"/>
                <w:color w:val="000000"/>
                <w:szCs w:val="24"/>
              </w:rPr>
              <w:t>多元文化環境的工作與諮商</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94428">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sidR="00394428" w:rsidRPr="0067099D">
              <w:rPr>
                <w:rFonts w:eastAsia="標楷體" w:hAnsi="標楷體" w:hint="eastAsia"/>
                <w:szCs w:val="24"/>
              </w:rPr>
              <w:t>106</w:t>
            </w:r>
            <w:r w:rsidR="00394428" w:rsidRPr="0067099D">
              <w:rPr>
                <w:rFonts w:eastAsia="標楷體" w:hAnsi="標楷體" w:hint="eastAsia"/>
                <w:szCs w:val="24"/>
              </w:rPr>
              <w:t>年</w:t>
            </w:r>
            <w:r w:rsidR="00394428" w:rsidRPr="0067099D">
              <w:rPr>
                <w:rFonts w:eastAsia="標楷體" w:hAnsi="標楷體" w:hint="eastAsia"/>
                <w:szCs w:val="24"/>
              </w:rPr>
              <w:t>12</w:t>
            </w:r>
            <w:r w:rsidR="00394428" w:rsidRPr="0067099D">
              <w:rPr>
                <w:rFonts w:eastAsia="標楷體" w:hAnsi="標楷體" w:hint="eastAsia"/>
                <w:szCs w:val="24"/>
              </w:rPr>
              <w:t>月</w:t>
            </w:r>
            <w:r w:rsidR="002129EB">
              <w:rPr>
                <w:rFonts w:eastAsia="標楷體" w:hAnsi="標楷體" w:hint="eastAsia"/>
                <w:szCs w:val="24"/>
              </w:rPr>
              <w:t>07</w:t>
            </w:r>
            <w:r w:rsidR="00394428" w:rsidRPr="0067099D">
              <w:rPr>
                <w:rFonts w:eastAsia="標楷體" w:hAnsi="標楷體" w:hint="eastAsia"/>
                <w:szCs w:val="24"/>
              </w:rPr>
              <w:t>日</w:t>
            </w:r>
            <w:r w:rsidR="002129EB" w:rsidRPr="002129EB">
              <w:rPr>
                <w:rFonts w:eastAsia="標楷體" w:hAnsi="標楷體" w:hint="eastAsia"/>
                <w:szCs w:val="24"/>
              </w:rPr>
              <w:t>15:30</w:t>
            </w:r>
            <w:r w:rsidR="002129EB">
              <w:rPr>
                <w:rFonts w:eastAsia="標楷體" w:hAnsi="標楷體" w:hint="eastAsia"/>
                <w:szCs w:val="24"/>
              </w:rPr>
              <w:t>-</w:t>
            </w:r>
            <w:r w:rsidR="002129EB" w:rsidRPr="002129EB">
              <w:rPr>
                <w:rFonts w:eastAsia="標楷體" w:hAnsi="標楷體" w:hint="eastAsia"/>
                <w:szCs w:val="24"/>
              </w:rPr>
              <w:t>17</w:t>
            </w:r>
            <w:r w:rsidR="002129EB">
              <w:rPr>
                <w:rFonts w:eastAsia="標楷體" w:hAnsi="標楷體" w:hint="eastAsia"/>
                <w:szCs w:val="24"/>
              </w:rPr>
              <w:t>:</w:t>
            </w:r>
            <w:r w:rsidR="002129EB" w:rsidRPr="002129EB">
              <w:rPr>
                <w:rFonts w:eastAsia="標楷體" w:hAnsi="標楷體" w:hint="eastAsia"/>
                <w:szCs w:val="24"/>
              </w:rPr>
              <w:t>30</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Pr="00842C88">
              <w:rPr>
                <w:rFonts w:ascii="Times New Roman" w:eastAsia="標楷體" w:hAnsi="Times New Roman"/>
                <w:color w:val="262626" w:themeColor="text1" w:themeTint="D9"/>
              </w:rPr>
              <w:t xml:space="preserve"> </w:t>
            </w:r>
            <w:r w:rsidR="00394428">
              <w:rPr>
                <w:rFonts w:ascii="Times New Roman" w:eastAsia="標楷體" w:hAnsi="Times New Roman" w:hint="eastAsia"/>
                <w:color w:val="262626" w:themeColor="text1" w:themeTint="D9"/>
              </w:rPr>
              <w:t>體健大樓</w:t>
            </w:r>
            <w:r w:rsidR="00394428">
              <w:rPr>
                <w:rFonts w:ascii="Times New Roman" w:eastAsia="標楷體" w:hAnsi="Times New Roman" w:hint="eastAsia"/>
                <w:color w:val="262626" w:themeColor="text1" w:themeTint="D9"/>
              </w:rPr>
              <w:t>309</w:t>
            </w:r>
            <w:r w:rsidR="00394428">
              <w:rPr>
                <w:rFonts w:ascii="Times New Roman" w:eastAsia="標楷體" w:hAnsi="Times New Roman" w:hint="eastAsia"/>
                <w:color w:val="262626" w:themeColor="text1" w:themeTint="D9"/>
              </w:rPr>
              <w:t>會議室</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主講者：</w:t>
            </w:r>
            <w:r w:rsidRPr="00842C88">
              <w:rPr>
                <w:rFonts w:ascii="Times New Roman" w:eastAsia="標楷體" w:hAnsi="Times New Roman"/>
                <w:color w:val="262626" w:themeColor="text1" w:themeTint="D9"/>
              </w:rPr>
              <w:t xml:space="preserve"> </w:t>
            </w:r>
            <w:r w:rsidRPr="0067099D">
              <w:rPr>
                <w:rFonts w:ascii="Times New Roman" w:eastAsia="標楷體" w:hAnsi="Times New Roman"/>
                <w:color w:val="262626" w:themeColor="text1" w:themeTint="D9"/>
              </w:rPr>
              <w:t>Dr. Robert Schinke</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參與人數：</w:t>
            </w:r>
            <w:r w:rsidR="00394428">
              <w:rPr>
                <w:rFonts w:ascii="Times New Roman" w:eastAsia="標楷體" w:hAnsi="Times New Roman" w:hint="eastAsia"/>
                <w:color w:val="262626" w:themeColor="text1" w:themeTint="D9"/>
              </w:rPr>
              <w:t>7</w:t>
            </w:r>
            <w:r w:rsidRPr="00842C88">
              <w:rPr>
                <w:rFonts w:ascii="Times New Roman" w:eastAsia="標楷體" w:hAnsi="Times New Roman" w:hint="eastAsia"/>
                <w:color w:val="262626" w:themeColor="text1" w:themeTint="D9"/>
              </w:rPr>
              <w:t>人</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67099D" w:rsidRDefault="007C4BD7" w:rsidP="007C4BD7">
            <w:pPr>
              <w:tabs>
                <w:tab w:val="left" w:pos="993"/>
              </w:tabs>
              <w:spacing w:line="360" w:lineRule="exact"/>
              <w:rPr>
                <w:rFonts w:ascii="Times New Roman" w:eastAsia="標楷體" w:hAnsi="Times New Roman"/>
                <w:color w:val="262626" w:themeColor="text1" w:themeTint="D9"/>
              </w:rPr>
            </w:pPr>
            <w:r>
              <w:rPr>
                <w:rFonts w:ascii="Times New Roman" w:eastAsia="標楷體" w:hAnsi="Times New Roman" w:hint="eastAsia"/>
                <w:color w:val="262626" w:themeColor="text1" w:themeTint="D9"/>
              </w:rPr>
              <w:t>本活動的主要對象是系上老師與研究生，</w:t>
            </w:r>
            <w:r>
              <w:rPr>
                <w:rFonts w:ascii="Times New Roman" w:eastAsia="標楷體" w:hAnsi="Times New Roman" w:hint="eastAsia"/>
                <w:color w:val="262626" w:themeColor="text1" w:themeTint="D9"/>
              </w:rPr>
              <w:t>Robert</w:t>
            </w:r>
            <w:r>
              <w:rPr>
                <w:rFonts w:ascii="Times New Roman" w:eastAsia="標楷體" w:hAnsi="Times New Roman" w:hint="eastAsia"/>
                <w:color w:val="262626" w:themeColor="text1" w:themeTint="D9"/>
              </w:rPr>
              <w:t>講述有關其個人專業生涯的經驗分享。</w:t>
            </w:r>
            <w:r w:rsidR="00674A1D" w:rsidRPr="00674A1D">
              <w:rPr>
                <w:rFonts w:ascii="Times New Roman" w:eastAsia="標楷體" w:hAnsi="Times New Roman" w:hint="eastAsia"/>
                <w:color w:val="262626" w:themeColor="text1" w:themeTint="D9"/>
              </w:rPr>
              <w:t>Robert</w:t>
            </w:r>
            <w:r>
              <w:rPr>
                <w:rFonts w:ascii="Times New Roman" w:eastAsia="標楷體" w:hAnsi="Times New Roman" w:hint="eastAsia"/>
                <w:color w:val="262626" w:themeColor="text1" w:themeTint="D9"/>
              </w:rPr>
              <w:t>教授分享過去他實務經驗，將</w:t>
            </w:r>
            <w:r w:rsidR="00674A1D" w:rsidRPr="00674A1D">
              <w:rPr>
                <w:rFonts w:ascii="Times New Roman" w:eastAsia="標楷體" w:hAnsi="Times New Roman" w:hint="eastAsia"/>
                <w:color w:val="262626" w:themeColor="text1" w:themeTint="D9"/>
              </w:rPr>
              <w:t>一位拳擊手，從懸崖邊拉至世界拳王的故事。</w:t>
            </w:r>
            <w:r w:rsidR="00674A1D" w:rsidRPr="00674A1D">
              <w:rPr>
                <w:rFonts w:ascii="Times New Roman" w:eastAsia="標楷體" w:hAnsi="Times New Roman" w:hint="eastAsia"/>
                <w:color w:val="262626" w:themeColor="text1" w:themeTint="D9"/>
              </w:rPr>
              <w:t>Robert</w:t>
            </w:r>
            <w:r w:rsidR="00674A1D" w:rsidRPr="00674A1D">
              <w:rPr>
                <w:rFonts w:ascii="Times New Roman" w:eastAsia="標楷體" w:hAnsi="Times New Roman" w:hint="eastAsia"/>
                <w:color w:val="262626" w:themeColor="text1" w:themeTint="D9"/>
              </w:rPr>
              <w:t>教授提到，這位拳擊手原本不被眾人看好，包括教練。</w:t>
            </w:r>
            <w:r w:rsidR="00674A1D" w:rsidRPr="00674A1D">
              <w:rPr>
                <w:rFonts w:ascii="Times New Roman" w:eastAsia="標楷體" w:hAnsi="Times New Roman" w:hint="eastAsia"/>
                <w:color w:val="262626" w:themeColor="text1" w:themeTint="D9"/>
              </w:rPr>
              <w:t>Robert</w:t>
            </w:r>
            <w:r w:rsidR="00674A1D" w:rsidRPr="00674A1D">
              <w:rPr>
                <w:rFonts w:ascii="Times New Roman" w:eastAsia="標楷體" w:hAnsi="Times New Roman" w:hint="eastAsia"/>
                <w:color w:val="262626" w:themeColor="text1" w:themeTint="D9"/>
              </w:rPr>
              <w:t>接下這位拳擊手個案後，首先就是先與他生活，</w:t>
            </w:r>
            <w:r w:rsidR="00674A1D" w:rsidRPr="00674A1D">
              <w:rPr>
                <w:rFonts w:ascii="Times New Roman" w:eastAsia="標楷體" w:hAnsi="Times New Roman" w:hint="eastAsia"/>
                <w:color w:val="262626" w:themeColor="text1" w:themeTint="D9"/>
              </w:rPr>
              <w:t>Robert</w:t>
            </w:r>
            <w:r w:rsidR="00674A1D" w:rsidRPr="00674A1D">
              <w:rPr>
                <w:rFonts w:ascii="Times New Roman" w:eastAsia="標楷體" w:hAnsi="Times New Roman" w:hint="eastAsia"/>
                <w:color w:val="262626" w:themeColor="text1" w:themeTint="D9"/>
              </w:rPr>
              <w:t>教授認為要了解一個人就是與對方生活相處，運用自然而然相處的方式慢慢帶入心理技巧，改變個案的種種。這樣的介入方式很不同以往心理諮商介入的方式。這也是讓</w:t>
            </w:r>
            <w:r w:rsidR="00674A1D" w:rsidRPr="00674A1D">
              <w:rPr>
                <w:rFonts w:ascii="Times New Roman" w:eastAsia="標楷體" w:hAnsi="Times New Roman" w:hint="eastAsia"/>
                <w:color w:val="262626" w:themeColor="text1" w:themeTint="D9"/>
              </w:rPr>
              <w:t>Robert</w:t>
            </w:r>
            <w:r w:rsidR="00674A1D" w:rsidRPr="00674A1D">
              <w:rPr>
                <w:rFonts w:ascii="Times New Roman" w:eastAsia="標楷體" w:hAnsi="Times New Roman" w:hint="eastAsia"/>
                <w:color w:val="262626" w:themeColor="text1" w:themeTint="D9"/>
              </w:rPr>
              <w:t>教授能成功的方法。</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活動效益：</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394428" w:rsidP="007C4BD7">
            <w:pPr>
              <w:tabs>
                <w:tab w:val="left" w:pos="993"/>
              </w:tabs>
              <w:spacing w:line="360" w:lineRule="exact"/>
              <w:rPr>
                <w:rFonts w:ascii="Times New Roman" w:eastAsia="標楷體" w:hAnsi="Times New Roman"/>
                <w:color w:val="262626" w:themeColor="text1" w:themeTint="D9"/>
              </w:rPr>
            </w:pPr>
            <w:r w:rsidRPr="00394428">
              <w:rPr>
                <w:rFonts w:ascii="Times New Roman" w:eastAsia="標楷體" w:hAnsi="Times New Roman" w:hint="eastAsia"/>
                <w:color w:val="262626" w:themeColor="text1" w:themeTint="D9"/>
              </w:rPr>
              <w:t>使</w:t>
            </w:r>
            <w:r w:rsidR="007C4BD7">
              <w:rPr>
                <w:rFonts w:ascii="Times New Roman" w:eastAsia="標楷體" w:hAnsi="Times New Roman" w:hint="eastAsia"/>
                <w:color w:val="262626" w:themeColor="text1" w:themeTint="D9"/>
              </w:rPr>
              <w:t>教師與研究生</w:t>
            </w:r>
            <w:r w:rsidRPr="00394428">
              <w:rPr>
                <w:rFonts w:ascii="Times New Roman" w:eastAsia="標楷體" w:hAnsi="Times New Roman" w:hint="eastAsia"/>
                <w:color w:val="262626" w:themeColor="text1" w:themeTint="D9"/>
              </w:rPr>
              <w:t>瞭解加拿大運動心理的實務介入情形。</w:t>
            </w:r>
          </w:p>
        </w:tc>
      </w:tr>
      <w:tr w:rsidR="008C16EB" w:rsidRPr="00842C88" w:rsidTr="007C4BD7">
        <w:trPr>
          <w:trHeight w:val="193"/>
          <w:jc w:val="center"/>
        </w:trPr>
        <w:tc>
          <w:tcPr>
            <w:tcW w:w="93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8C16EB" w:rsidRPr="00842C88" w:rsidTr="007C4BD7">
        <w:trPr>
          <w:trHeight w:val="2761"/>
          <w:jc w:val="center"/>
        </w:trPr>
        <w:tc>
          <w:tcPr>
            <w:tcW w:w="46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394428" w:rsidP="00187480">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793980" cy="1967023"/>
                  <wp:effectExtent l="0" t="0" r="698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607.jpg"/>
                          <pic:cNvPicPr/>
                        </pic:nvPicPr>
                        <pic:blipFill rotWithShape="1">
                          <a:blip r:embed="rId9" cstate="print">
                            <a:extLst>
                              <a:ext uri="{28A0092B-C50C-407E-A947-70E740481C1C}">
                                <a14:useLocalDpi xmlns:a14="http://schemas.microsoft.com/office/drawing/2010/main" val="0"/>
                              </a:ext>
                            </a:extLst>
                          </a:blip>
                          <a:srcRect l="20074"/>
                          <a:stretch/>
                        </pic:blipFill>
                        <pic:spPr bwMode="auto">
                          <a:xfrm>
                            <a:off x="0" y="0"/>
                            <a:ext cx="2798797" cy="1970414"/>
                          </a:xfrm>
                          <a:prstGeom prst="rect">
                            <a:avLst/>
                          </a:prstGeom>
                          <a:ln>
                            <a:noFill/>
                          </a:ln>
                          <a:extLst>
                            <a:ext uri="{53640926-AAD7-44D8-BBD7-CCE9431645EC}">
                              <a14:shadowObscured xmlns:a14="http://schemas.microsoft.com/office/drawing/2010/main"/>
                            </a:ext>
                          </a:extLst>
                        </pic:spPr>
                      </pic:pic>
                    </a:graphicData>
                  </a:graphic>
                </wp:inline>
              </w:drawing>
            </w:r>
          </w:p>
        </w:tc>
        <w:tc>
          <w:tcPr>
            <w:tcW w:w="47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394428" w:rsidP="00187480">
            <w:pPr>
              <w:tabs>
                <w:tab w:val="left" w:pos="993"/>
              </w:tabs>
              <w:jc w:val="center"/>
              <w:rPr>
                <w:rFonts w:ascii="Times New Roman" w:eastAsia="標楷體" w:hAnsi="Times New Roman"/>
                <w:color w:val="262626" w:themeColor="text1" w:themeTint="D9"/>
                <w:sz w:val="2"/>
              </w:rPr>
            </w:pPr>
            <w:r>
              <w:rPr>
                <w:rFonts w:ascii="Times New Roman" w:eastAsia="標楷體" w:hAnsi="Times New Roman" w:hint="eastAsia"/>
                <w:noProof/>
                <w:color w:val="262626" w:themeColor="text1" w:themeTint="D9"/>
                <w:szCs w:val="24"/>
              </w:rPr>
              <w:drawing>
                <wp:inline distT="0" distB="0" distL="0" distR="0">
                  <wp:extent cx="2853269" cy="1733107"/>
                  <wp:effectExtent l="0" t="0" r="4445" b="63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6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3269" cy="1733107"/>
                          </a:xfrm>
                          <a:prstGeom prst="rect">
                            <a:avLst/>
                          </a:prstGeom>
                        </pic:spPr>
                      </pic:pic>
                    </a:graphicData>
                  </a:graphic>
                </wp:inline>
              </w:drawing>
            </w:r>
          </w:p>
        </w:tc>
      </w:tr>
    </w:tbl>
    <w:p w:rsidR="008C16EB" w:rsidRDefault="008C16EB"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tbl>
      <w:tblPr>
        <w:tblW w:w="0" w:type="auto"/>
        <w:jc w:val="center"/>
        <w:tblLook w:val="04A0" w:firstRow="1" w:lastRow="0" w:firstColumn="1" w:lastColumn="0" w:noHBand="0" w:noVBand="1"/>
      </w:tblPr>
      <w:tblGrid>
        <w:gridCol w:w="4485"/>
        <w:gridCol w:w="4866"/>
      </w:tblGrid>
      <w:tr w:rsidR="008C16EB" w:rsidRPr="00842C88" w:rsidTr="005E13A1">
        <w:trPr>
          <w:trHeight w:val="456"/>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8C16EB" w:rsidRDefault="008C16EB" w:rsidP="0012742A">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r w:rsidR="0012742A">
              <w:rPr>
                <w:rFonts w:ascii="Times New Roman" w:eastAsia="標楷體" w:hAnsi="Times New Roman"/>
                <w:b/>
                <w:color w:val="262626" w:themeColor="text1" w:themeTint="D9"/>
                <w:sz w:val="28"/>
              </w:rPr>
              <w:t>Working as a Sport Psychologist</w:t>
            </w:r>
            <w:r w:rsidR="0012742A">
              <w:rPr>
                <w:rFonts w:ascii="Times New Roman" w:eastAsia="標楷體" w:hAnsi="Times New Roman" w:hint="eastAsia"/>
                <w:b/>
                <w:color w:val="262626" w:themeColor="text1" w:themeTint="D9"/>
                <w:sz w:val="28"/>
              </w:rPr>
              <w:t xml:space="preserve"> </w:t>
            </w:r>
            <w:r w:rsidR="0012742A" w:rsidRPr="0012742A">
              <w:rPr>
                <w:rFonts w:ascii="Times New Roman" w:eastAsia="標楷體" w:hAnsi="Times New Roman"/>
                <w:b/>
                <w:color w:val="262626" w:themeColor="text1" w:themeTint="D9"/>
                <w:sz w:val="28"/>
              </w:rPr>
              <w:t xml:space="preserve">Drawing Inquiry </w:t>
            </w:r>
            <w:r w:rsidR="0012742A">
              <w:rPr>
                <w:rFonts w:ascii="Times New Roman" w:eastAsia="標楷體" w:hAnsi="Times New Roman" w:hint="eastAsia"/>
                <w:b/>
                <w:color w:val="262626" w:themeColor="text1" w:themeTint="D9"/>
                <w:sz w:val="28"/>
              </w:rPr>
              <w:t xml:space="preserve">             </w:t>
            </w:r>
            <w:r w:rsidR="0012742A" w:rsidRPr="0012742A">
              <w:rPr>
                <w:rFonts w:ascii="Times New Roman" w:eastAsia="標楷體" w:hAnsi="Times New Roman"/>
                <w:b/>
                <w:color w:val="262626" w:themeColor="text1" w:themeTint="D9"/>
                <w:sz w:val="28"/>
              </w:rPr>
              <w:t>Research Methodology</w:t>
            </w:r>
          </w:p>
          <w:p w:rsidR="007C4BD7" w:rsidRPr="00842C88" w:rsidRDefault="007C4BD7" w:rsidP="0012742A">
            <w:pPr>
              <w:tabs>
                <w:tab w:val="left" w:pos="993"/>
              </w:tabs>
              <w:spacing w:line="360" w:lineRule="exact"/>
              <w:rPr>
                <w:rFonts w:ascii="Times New Roman" w:eastAsia="標楷體" w:hAnsi="Times New Roman"/>
                <w:b/>
                <w:color w:val="262626" w:themeColor="text1" w:themeTint="D9"/>
                <w:sz w:val="28"/>
              </w:rPr>
            </w:pPr>
            <w:r>
              <w:rPr>
                <w:rFonts w:ascii="Lucida Grande" w:hAnsi="Lucida Grande" w:cs="Times New Roman" w:hint="eastAsia"/>
                <w:color w:val="000000"/>
                <w:szCs w:val="24"/>
              </w:rPr>
              <w:t>運動心理實務畫圖法之應用</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sidR="007C33C5" w:rsidRPr="0067099D">
              <w:rPr>
                <w:rFonts w:eastAsia="標楷體" w:hAnsi="標楷體" w:hint="eastAsia"/>
                <w:szCs w:val="24"/>
              </w:rPr>
              <w:t>106</w:t>
            </w:r>
            <w:r w:rsidR="007C33C5" w:rsidRPr="0067099D">
              <w:rPr>
                <w:rFonts w:eastAsia="標楷體" w:hAnsi="標楷體" w:hint="eastAsia"/>
                <w:szCs w:val="24"/>
              </w:rPr>
              <w:t>年</w:t>
            </w:r>
            <w:r w:rsidR="007C33C5" w:rsidRPr="0067099D">
              <w:rPr>
                <w:rFonts w:eastAsia="標楷體" w:hAnsi="標楷體" w:hint="eastAsia"/>
                <w:szCs w:val="24"/>
              </w:rPr>
              <w:t>12</w:t>
            </w:r>
            <w:r w:rsidR="007C33C5" w:rsidRPr="0067099D">
              <w:rPr>
                <w:rFonts w:eastAsia="標楷體" w:hAnsi="標楷體" w:hint="eastAsia"/>
                <w:szCs w:val="24"/>
              </w:rPr>
              <w:t>月</w:t>
            </w:r>
            <w:r w:rsidR="002129EB">
              <w:rPr>
                <w:rFonts w:eastAsia="標楷體" w:hAnsi="標楷體" w:hint="eastAsia"/>
                <w:szCs w:val="24"/>
              </w:rPr>
              <w:t>09</w:t>
            </w:r>
            <w:r w:rsidR="007C33C5" w:rsidRPr="0067099D">
              <w:rPr>
                <w:rFonts w:eastAsia="標楷體" w:hAnsi="標楷體" w:hint="eastAsia"/>
                <w:szCs w:val="24"/>
              </w:rPr>
              <w:t>日</w:t>
            </w:r>
            <w:r w:rsidR="002129EB">
              <w:rPr>
                <w:rFonts w:eastAsia="標楷體" w:hAnsi="標楷體" w:hint="eastAsia"/>
                <w:szCs w:val="24"/>
              </w:rPr>
              <w:t xml:space="preserve"> </w:t>
            </w:r>
            <w:r w:rsidR="002129EB" w:rsidRPr="002129EB">
              <w:rPr>
                <w:rFonts w:eastAsia="標楷體" w:hAnsi="標楷體"/>
                <w:szCs w:val="24"/>
              </w:rPr>
              <w:t>9:00-12:00</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Pr="00842C88">
              <w:rPr>
                <w:rFonts w:ascii="Times New Roman" w:eastAsia="標楷體" w:hAnsi="Times New Roman"/>
                <w:color w:val="262626" w:themeColor="text1" w:themeTint="D9"/>
              </w:rPr>
              <w:t xml:space="preserve"> </w:t>
            </w:r>
            <w:r w:rsidR="007C33C5">
              <w:rPr>
                <w:rFonts w:ascii="Times New Roman" w:eastAsia="標楷體" w:hAnsi="Times New Roman" w:hint="eastAsia"/>
                <w:color w:val="262626" w:themeColor="text1" w:themeTint="D9"/>
              </w:rPr>
              <w:t>體健大樓</w:t>
            </w:r>
            <w:r w:rsidR="007C33C5">
              <w:rPr>
                <w:rFonts w:ascii="Times New Roman" w:eastAsia="標楷體" w:hAnsi="Times New Roman" w:hint="eastAsia"/>
                <w:color w:val="262626" w:themeColor="text1" w:themeTint="D9"/>
              </w:rPr>
              <w:t>414</w:t>
            </w:r>
            <w:r w:rsidR="007C33C5">
              <w:rPr>
                <w:rFonts w:ascii="Times New Roman" w:eastAsia="標楷體" w:hAnsi="Times New Roman" w:hint="eastAsia"/>
                <w:color w:val="262626" w:themeColor="text1" w:themeTint="D9"/>
              </w:rPr>
              <w:t>教室</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主講者：</w:t>
            </w:r>
            <w:r w:rsidRPr="00842C88">
              <w:rPr>
                <w:rFonts w:ascii="Times New Roman" w:eastAsia="標楷體" w:hAnsi="Times New Roman"/>
                <w:color w:val="262626" w:themeColor="text1" w:themeTint="D9"/>
              </w:rPr>
              <w:t xml:space="preserve"> </w:t>
            </w:r>
            <w:r w:rsidRPr="0067099D">
              <w:rPr>
                <w:rFonts w:ascii="Times New Roman" w:eastAsia="標楷體" w:hAnsi="Times New Roman"/>
                <w:color w:val="262626" w:themeColor="text1" w:themeTint="D9"/>
              </w:rPr>
              <w:t>Dr. Robert Schinke</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參與人數：</w:t>
            </w:r>
            <w:r w:rsidR="007C33C5">
              <w:rPr>
                <w:rFonts w:ascii="Times New Roman" w:eastAsia="標楷體" w:hAnsi="Times New Roman" w:hint="eastAsia"/>
                <w:color w:val="262626" w:themeColor="text1" w:themeTint="D9"/>
              </w:rPr>
              <w:t>18</w:t>
            </w:r>
            <w:r w:rsidRPr="00842C88">
              <w:rPr>
                <w:rFonts w:ascii="Times New Roman" w:eastAsia="標楷體" w:hAnsi="Times New Roman" w:hint="eastAsia"/>
                <w:color w:val="262626" w:themeColor="text1" w:themeTint="D9"/>
              </w:rPr>
              <w:t>人</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67099D" w:rsidRDefault="007C4BD7" w:rsidP="0030694E">
            <w:pPr>
              <w:tabs>
                <w:tab w:val="left" w:pos="993"/>
              </w:tabs>
              <w:spacing w:line="360" w:lineRule="exact"/>
              <w:rPr>
                <w:rFonts w:ascii="Times New Roman" w:eastAsia="標楷體" w:hAnsi="Times New Roman"/>
                <w:color w:val="262626" w:themeColor="text1" w:themeTint="D9"/>
              </w:rPr>
            </w:pPr>
            <w:r>
              <w:rPr>
                <w:rFonts w:ascii="Times New Roman" w:eastAsia="標楷體" w:hAnsi="Times New Roman" w:hint="eastAsia"/>
                <w:color w:val="262626" w:themeColor="text1" w:themeTint="D9"/>
              </w:rPr>
              <w:t>本活動以研究生為主，</w:t>
            </w:r>
            <w:r w:rsidR="00674A1D" w:rsidRPr="00674A1D">
              <w:rPr>
                <w:rFonts w:ascii="Times New Roman" w:eastAsia="標楷體" w:hAnsi="Times New Roman" w:hint="eastAsia"/>
                <w:color w:val="262626" w:themeColor="text1" w:themeTint="D9"/>
              </w:rPr>
              <w:t>對教練來說，能否與選手敞開心的相處有時比奪得成績更是一大的挑戰，選手遇到瓶頸時，很多時候教練很難直接問出個問題的所在。</w:t>
            </w:r>
            <w:r w:rsidR="00674A1D" w:rsidRPr="00674A1D">
              <w:rPr>
                <w:rFonts w:ascii="Times New Roman" w:eastAsia="標楷體" w:hAnsi="Times New Roman" w:hint="eastAsia"/>
                <w:color w:val="262626" w:themeColor="text1" w:themeTint="D9"/>
              </w:rPr>
              <w:t>Robert</w:t>
            </w:r>
            <w:r w:rsidR="00674A1D" w:rsidRPr="00674A1D">
              <w:rPr>
                <w:rFonts w:ascii="Times New Roman" w:eastAsia="標楷體" w:hAnsi="Times New Roman" w:hint="eastAsia"/>
                <w:color w:val="262626" w:themeColor="text1" w:themeTint="D9"/>
              </w:rPr>
              <w:t>教授教導我們如何應用畫圖法來提升問問題的技巧，以及分享過去他應用這方法的成果，不同以往的質性訪談方式。</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活動效益：</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7C33C5" w:rsidP="0030694E">
            <w:pPr>
              <w:tabs>
                <w:tab w:val="left" w:pos="993"/>
              </w:tabs>
              <w:spacing w:line="360" w:lineRule="exact"/>
              <w:rPr>
                <w:rFonts w:ascii="Times New Roman" w:eastAsia="標楷體" w:hAnsi="Times New Roman"/>
                <w:color w:val="262626" w:themeColor="text1" w:themeTint="D9"/>
              </w:rPr>
            </w:pPr>
            <w:r w:rsidRPr="007C33C5">
              <w:rPr>
                <w:rFonts w:ascii="Times New Roman" w:eastAsia="標楷體" w:hAnsi="Times New Roman" w:hint="eastAsia"/>
                <w:color w:val="262626" w:themeColor="text1" w:themeTint="D9"/>
              </w:rPr>
              <w:t>不少同學學會以畫圖法來進行探詢的提問技巧，並有一篇相關論文已經投稿。</w:t>
            </w:r>
          </w:p>
        </w:tc>
      </w:tr>
      <w:tr w:rsidR="008C16EB" w:rsidRPr="00842C88" w:rsidTr="005E13A1">
        <w:trPr>
          <w:trHeight w:val="193"/>
          <w:jc w:val="center"/>
        </w:trPr>
        <w:tc>
          <w:tcPr>
            <w:tcW w:w="93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8C16EB" w:rsidRPr="00842C88" w:rsidTr="005E13A1">
        <w:trPr>
          <w:trHeight w:val="2761"/>
          <w:jc w:val="center"/>
        </w:trPr>
        <w:tc>
          <w:tcPr>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2129EB" w:rsidP="00187480">
            <w:pPr>
              <w:tabs>
                <w:tab w:val="left" w:pos="993"/>
              </w:tabs>
              <w:jc w:val="center"/>
              <w:rPr>
                <w:rFonts w:ascii="Times New Roman" w:eastAsia="標楷體" w:hAnsi="Times New Roman"/>
                <w:color w:val="262626" w:themeColor="text1" w:themeTint="D9"/>
                <w:szCs w:val="24"/>
              </w:rPr>
            </w:pPr>
            <w:r w:rsidRPr="002129EB">
              <w:rPr>
                <w:rFonts w:ascii="Times New Roman" w:eastAsia="標楷體" w:hAnsi="Times New Roman"/>
                <w:noProof/>
                <w:color w:val="262626" w:themeColor="text1" w:themeTint="D9"/>
                <w:szCs w:val="24"/>
              </w:rPr>
              <w:drawing>
                <wp:inline distT="0" distB="0" distL="0" distR="0">
                  <wp:extent cx="2573079" cy="1558343"/>
                  <wp:effectExtent l="0" t="0" r="0" b="381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1" cstate="print"/>
                          <a:srcRect/>
                          <a:stretch>
                            <a:fillRect/>
                          </a:stretch>
                        </pic:blipFill>
                        <pic:spPr bwMode="auto">
                          <a:xfrm>
                            <a:off x="0" y="0"/>
                            <a:ext cx="2580164" cy="1562634"/>
                          </a:xfrm>
                          <a:prstGeom prst="rect">
                            <a:avLst/>
                          </a:prstGeom>
                          <a:noFill/>
                          <a:ln w="9525">
                            <a:noFill/>
                            <a:miter lim="800000"/>
                            <a:headEnd/>
                            <a:tailEnd/>
                          </a:ln>
                        </pic:spPr>
                      </pic:pic>
                    </a:graphicData>
                  </a:graphic>
                </wp:inline>
              </w:drawing>
            </w:r>
          </w:p>
        </w:tc>
        <w:tc>
          <w:tcPr>
            <w:tcW w:w="48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2129EB" w:rsidP="00187480">
            <w:pPr>
              <w:tabs>
                <w:tab w:val="left" w:pos="993"/>
              </w:tabs>
              <w:jc w:val="center"/>
              <w:rPr>
                <w:rFonts w:ascii="Times New Roman" w:eastAsia="標楷體" w:hAnsi="Times New Roman"/>
                <w:color w:val="262626" w:themeColor="text1" w:themeTint="D9"/>
                <w:sz w:val="2"/>
              </w:rPr>
            </w:pPr>
            <w:r>
              <w:rPr>
                <w:rFonts w:ascii="Times New Roman" w:eastAsia="標楷體" w:hAnsi="Times New Roman" w:hint="eastAsia"/>
                <w:noProof/>
                <w:color w:val="262626" w:themeColor="text1" w:themeTint="D9"/>
                <w:szCs w:val="24"/>
              </w:rPr>
              <w:drawing>
                <wp:inline distT="0" distB="0" distL="0" distR="0">
                  <wp:extent cx="2945219" cy="1656554"/>
                  <wp:effectExtent l="0" t="0" r="762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129161105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2476" cy="1660636"/>
                          </a:xfrm>
                          <a:prstGeom prst="rect">
                            <a:avLst/>
                          </a:prstGeom>
                        </pic:spPr>
                      </pic:pic>
                    </a:graphicData>
                  </a:graphic>
                </wp:inline>
              </w:drawing>
            </w:r>
          </w:p>
        </w:tc>
      </w:tr>
    </w:tbl>
    <w:p w:rsidR="008C16EB" w:rsidRDefault="008C16EB"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3A1CAD" w:rsidRDefault="003A1CAD"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tbl>
      <w:tblPr>
        <w:tblW w:w="0" w:type="auto"/>
        <w:jc w:val="center"/>
        <w:tblLook w:val="04A0" w:firstRow="1" w:lastRow="0" w:firstColumn="1" w:lastColumn="0" w:noHBand="0" w:noVBand="1"/>
      </w:tblPr>
      <w:tblGrid>
        <w:gridCol w:w="4485"/>
        <w:gridCol w:w="4416"/>
      </w:tblGrid>
      <w:tr w:rsidR="008C16EB" w:rsidRPr="00842C88" w:rsidTr="005E13A1">
        <w:trPr>
          <w:trHeight w:val="456"/>
          <w:jc w:val="center"/>
        </w:trPr>
        <w:tc>
          <w:tcPr>
            <w:tcW w:w="89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8C16EB" w:rsidRPr="00842C88" w:rsidRDefault="008C16EB" w:rsidP="007C4BD7">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r w:rsidR="007C4BD7" w:rsidRPr="00792C0B">
              <w:rPr>
                <w:rFonts w:ascii="Times New Roman" w:eastAsia="標楷體" w:hAnsi="Times New Roman"/>
                <w:b/>
                <w:color w:val="262626" w:themeColor="text1" w:themeTint="D9"/>
                <w:sz w:val="28"/>
              </w:rPr>
              <w:t xml:space="preserve">Working </w:t>
            </w:r>
            <w:r w:rsidR="007C4BD7">
              <w:rPr>
                <w:rFonts w:ascii="Times New Roman" w:eastAsia="標楷體" w:hAnsi="Times New Roman" w:hint="eastAsia"/>
                <w:b/>
                <w:color w:val="262626" w:themeColor="text1" w:themeTint="D9"/>
                <w:sz w:val="28"/>
              </w:rPr>
              <w:t xml:space="preserve">with Honorary Chair Professor </w:t>
            </w:r>
          </w:p>
        </w:tc>
      </w:tr>
      <w:tr w:rsidR="008C16EB" w:rsidRPr="00842C88" w:rsidTr="005E13A1">
        <w:trPr>
          <w:trHeight w:val="193"/>
          <w:jc w:val="center"/>
        </w:trPr>
        <w:tc>
          <w:tcPr>
            <w:tcW w:w="89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sidR="002129EB" w:rsidRPr="0067099D">
              <w:rPr>
                <w:rFonts w:eastAsia="標楷體" w:hAnsi="標楷體" w:hint="eastAsia"/>
                <w:szCs w:val="24"/>
              </w:rPr>
              <w:t>106</w:t>
            </w:r>
            <w:r w:rsidR="002129EB" w:rsidRPr="0067099D">
              <w:rPr>
                <w:rFonts w:eastAsia="標楷體" w:hAnsi="標楷體" w:hint="eastAsia"/>
                <w:szCs w:val="24"/>
              </w:rPr>
              <w:t>年</w:t>
            </w:r>
            <w:r w:rsidR="002129EB" w:rsidRPr="0067099D">
              <w:rPr>
                <w:rFonts w:eastAsia="標楷體" w:hAnsi="標楷體" w:hint="eastAsia"/>
                <w:szCs w:val="24"/>
              </w:rPr>
              <w:t>12</w:t>
            </w:r>
            <w:r w:rsidR="002129EB" w:rsidRPr="0067099D">
              <w:rPr>
                <w:rFonts w:eastAsia="標楷體" w:hAnsi="標楷體" w:hint="eastAsia"/>
                <w:szCs w:val="24"/>
              </w:rPr>
              <w:t>月</w:t>
            </w:r>
            <w:r w:rsidR="005F0C7D">
              <w:rPr>
                <w:rFonts w:eastAsia="標楷體" w:hAnsi="標楷體" w:hint="eastAsia"/>
                <w:szCs w:val="24"/>
              </w:rPr>
              <w:t>05</w:t>
            </w:r>
            <w:r w:rsidR="002129EB" w:rsidRPr="0067099D">
              <w:rPr>
                <w:rFonts w:eastAsia="標楷體" w:hAnsi="標楷體" w:hint="eastAsia"/>
                <w:szCs w:val="24"/>
              </w:rPr>
              <w:t>日</w:t>
            </w:r>
            <w:r w:rsidR="005F0C7D">
              <w:rPr>
                <w:rFonts w:eastAsia="標楷體" w:hAnsi="標楷體" w:hint="eastAsia"/>
                <w:szCs w:val="24"/>
              </w:rPr>
              <w:t>-</w:t>
            </w:r>
            <w:r w:rsidR="005F0C7D" w:rsidRPr="0067099D">
              <w:rPr>
                <w:rFonts w:eastAsia="標楷體" w:hAnsi="標楷體" w:hint="eastAsia"/>
                <w:szCs w:val="24"/>
              </w:rPr>
              <w:t>12</w:t>
            </w:r>
            <w:r w:rsidR="005F0C7D" w:rsidRPr="0067099D">
              <w:rPr>
                <w:rFonts w:eastAsia="標楷體" w:hAnsi="標楷體" w:hint="eastAsia"/>
                <w:szCs w:val="24"/>
              </w:rPr>
              <w:t>月</w:t>
            </w:r>
            <w:r w:rsidR="005F0C7D">
              <w:rPr>
                <w:rFonts w:eastAsia="標楷體" w:hAnsi="標楷體" w:hint="eastAsia"/>
                <w:szCs w:val="24"/>
              </w:rPr>
              <w:t>10</w:t>
            </w:r>
            <w:r w:rsidR="005F0C7D" w:rsidRPr="0067099D">
              <w:rPr>
                <w:rFonts w:eastAsia="標楷體" w:hAnsi="標楷體" w:hint="eastAsia"/>
                <w:szCs w:val="24"/>
              </w:rPr>
              <w:t>日</w:t>
            </w:r>
          </w:p>
        </w:tc>
      </w:tr>
      <w:tr w:rsidR="008C16EB" w:rsidRPr="00842C88" w:rsidTr="005E13A1">
        <w:trPr>
          <w:trHeight w:val="193"/>
          <w:jc w:val="center"/>
        </w:trPr>
        <w:tc>
          <w:tcPr>
            <w:tcW w:w="89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00B647D8">
              <w:rPr>
                <w:rFonts w:ascii="Times New Roman" w:eastAsia="標楷體" w:hAnsi="Times New Roman" w:hint="eastAsia"/>
                <w:color w:val="262626" w:themeColor="text1" w:themeTint="D9"/>
              </w:rPr>
              <w:t>國立清華大學南大區體育系</w:t>
            </w:r>
          </w:p>
        </w:tc>
      </w:tr>
      <w:tr w:rsidR="008C16EB" w:rsidRPr="00842C88" w:rsidTr="005E13A1">
        <w:trPr>
          <w:trHeight w:val="193"/>
          <w:jc w:val="center"/>
        </w:trPr>
        <w:tc>
          <w:tcPr>
            <w:tcW w:w="89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8C16EB" w:rsidRPr="00842C88" w:rsidTr="005E13A1">
        <w:trPr>
          <w:trHeight w:val="193"/>
          <w:jc w:val="center"/>
        </w:trPr>
        <w:tc>
          <w:tcPr>
            <w:tcW w:w="89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Default="005F0C7D" w:rsidP="0030694E">
            <w:pPr>
              <w:tabs>
                <w:tab w:val="left" w:pos="993"/>
              </w:tabs>
              <w:spacing w:line="360" w:lineRule="exact"/>
              <w:rPr>
                <w:rFonts w:ascii="Times New Roman" w:eastAsia="標楷體" w:hAnsi="Times New Roman"/>
                <w:color w:val="262626" w:themeColor="text1" w:themeTint="D9"/>
              </w:rPr>
            </w:pPr>
            <w:r w:rsidRPr="005F0C7D">
              <w:rPr>
                <w:rFonts w:ascii="Times New Roman" w:eastAsia="標楷體" w:hAnsi="Times New Roman" w:hint="eastAsia"/>
                <w:color w:val="262626" w:themeColor="text1" w:themeTint="D9"/>
              </w:rPr>
              <w:t>Dr. Schinke</w:t>
            </w:r>
            <w:r w:rsidRPr="005F0C7D">
              <w:rPr>
                <w:rFonts w:ascii="Times New Roman" w:eastAsia="標楷體" w:hAnsi="Times New Roman" w:hint="eastAsia"/>
                <w:color w:val="262626" w:themeColor="text1" w:themeTint="D9"/>
              </w:rPr>
              <w:t>熱愛慢跑，與體育系師生及畢業校友有多次的環十八尖山到校本部回南大校區的晨跑。慢跑過程及結束後的用餐，談論學術、研究、教學、家庭及人生。與系上師生培養情感</w:t>
            </w:r>
            <w:r w:rsidR="007C4BD7">
              <w:rPr>
                <w:rFonts w:ascii="Times New Roman" w:eastAsia="標楷體" w:hAnsi="Times New Roman" w:hint="eastAsia"/>
                <w:color w:val="262626" w:themeColor="text1" w:themeTint="D9"/>
              </w:rPr>
              <w:t>，建立友誼。</w:t>
            </w:r>
            <w:r w:rsidR="00B95801">
              <w:rPr>
                <w:rFonts w:ascii="Times New Roman" w:eastAsia="標楷體" w:hAnsi="Times New Roman" w:hint="eastAsia"/>
                <w:color w:val="262626" w:themeColor="text1" w:themeTint="D9"/>
              </w:rPr>
              <w:t>此外，多次於課後由老師同學帶領</w:t>
            </w:r>
            <w:r w:rsidR="00B95801">
              <w:rPr>
                <w:rFonts w:ascii="Times New Roman" w:eastAsia="標楷體" w:hAnsi="Times New Roman" w:hint="eastAsia"/>
                <w:color w:val="262626" w:themeColor="text1" w:themeTint="D9"/>
              </w:rPr>
              <w:t xml:space="preserve"> Dr. Robert Schinke </w:t>
            </w:r>
            <w:r w:rsidR="00B95801">
              <w:rPr>
                <w:rFonts w:ascii="Times New Roman" w:eastAsia="標楷體" w:hAnsi="Times New Roman" w:hint="eastAsia"/>
                <w:color w:val="262626" w:themeColor="text1" w:themeTint="D9"/>
              </w:rPr>
              <w:t>做市區旅遊，體驗台灣的民情風俗，促進文化交流。</w:t>
            </w:r>
          </w:p>
          <w:p w:rsidR="007C4BD7" w:rsidRPr="0067099D" w:rsidRDefault="007C4BD7" w:rsidP="0030694E">
            <w:pPr>
              <w:tabs>
                <w:tab w:val="left" w:pos="993"/>
              </w:tabs>
              <w:spacing w:line="360" w:lineRule="exact"/>
              <w:rPr>
                <w:rFonts w:ascii="Times New Roman" w:eastAsia="標楷體" w:hAnsi="Times New Roman"/>
                <w:color w:val="262626" w:themeColor="text1" w:themeTint="D9"/>
              </w:rPr>
            </w:pPr>
          </w:p>
        </w:tc>
      </w:tr>
      <w:tr w:rsidR="008C16EB" w:rsidRPr="00842C88" w:rsidTr="005E13A1">
        <w:trPr>
          <w:trHeight w:val="193"/>
          <w:jc w:val="center"/>
        </w:trPr>
        <w:tc>
          <w:tcPr>
            <w:tcW w:w="89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8C16EB" w:rsidRPr="00842C88" w:rsidTr="005E13A1">
        <w:trPr>
          <w:trHeight w:val="2761"/>
          <w:jc w:val="center"/>
        </w:trPr>
        <w:tc>
          <w:tcPr>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187480" w:rsidP="00187480">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030818" cy="2708964"/>
                  <wp:effectExtent l="0" t="0" r="762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262686376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6368" cy="2716367"/>
                          </a:xfrm>
                          <a:prstGeom prst="rect">
                            <a:avLst/>
                          </a:prstGeom>
                        </pic:spPr>
                      </pic:pic>
                    </a:graphicData>
                  </a:graphic>
                </wp:inline>
              </w:drawing>
            </w:r>
          </w:p>
        </w:tc>
        <w:tc>
          <w:tcPr>
            <w:tcW w:w="4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187480" w:rsidP="0030694E">
            <w:pPr>
              <w:tabs>
                <w:tab w:val="left" w:pos="993"/>
              </w:tabs>
              <w:jc w:val="center"/>
              <w:rPr>
                <w:rFonts w:ascii="Times New Roman" w:eastAsia="標楷體" w:hAnsi="Times New Roman"/>
                <w:color w:val="262626" w:themeColor="text1" w:themeTint="D9"/>
                <w:sz w:val="2"/>
              </w:rPr>
            </w:pPr>
            <w:r w:rsidRPr="005F0C7D">
              <w:rPr>
                <w:rFonts w:ascii="Times New Roman" w:eastAsia="標楷體" w:hAnsi="Times New Roman"/>
                <w:noProof/>
                <w:color w:val="262626" w:themeColor="text1" w:themeTint="D9"/>
                <w:szCs w:val="24"/>
              </w:rPr>
              <w:drawing>
                <wp:inline distT="0" distB="0" distL="0" distR="0">
                  <wp:extent cx="2264735" cy="2562521"/>
                  <wp:effectExtent l="0" t="0" r="2540" b="0"/>
                  <wp:docPr id="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14" cstate="print"/>
                          <a:srcRect/>
                          <a:stretch>
                            <a:fillRect/>
                          </a:stretch>
                        </pic:blipFill>
                        <pic:spPr bwMode="auto">
                          <a:xfrm>
                            <a:off x="0" y="0"/>
                            <a:ext cx="2272424" cy="2571221"/>
                          </a:xfrm>
                          <a:prstGeom prst="rect">
                            <a:avLst/>
                          </a:prstGeom>
                          <a:noFill/>
                          <a:ln w="9525">
                            <a:noFill/>
                            <a:miter lim="800000"/>
                            <a:headEnd/>
                            <a:tailEnd/>
                          </a:ln>
                        </pic:spPr>
                      </pic:pic>
                    </a:graphicData>
                  </a:graphic>
                </wp:inline>
              </w:drawing>
            </w:r>
          </w:p>
        </w:tc>
      </w:tr>
      <w:tr w:rsidR="005F0C7D" w:rsidRPr="00842C88" w:rsidTr="005E13A1">
        <w:trPr>
          <w:trHeight w:val="2761"/>
          <w:jc w:val="center"/>
        </w:trPr>
        <w:tc>
          <w:tcPr>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F0C7D" w:rsidRPr="00842C88" w:rsidRDefault="005F0C7D" w:rsidP="0030694E">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477386" cy="1858187"/>
                  <wp:effectExtent l="0" t="0" r="0" b="889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121212103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77509" cy="1858280"/>
                          </a:xfrm>
                          <a:prstGeom prst="rect">
                            <a:avLst/>
                          </a:prstGeom>
                        </pic:spPr>
                      </pic:pic>
                    </a:graphicData>
                  </a:graphic>
                </wp:inline>
              </w:drawing>
            </w:r>
          </w:p>
        </w:tc>
        <w:tc>
          <w:tcPr>
            <w:tcW w:w="44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F0C7D" w:rsidRPr="00842C88" w:rsidRDefault="005F0C7D" w:rsidP="0030694E">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663798" cy="1997056"/>
                  <wp:effectExtent l="0" t="0" r="381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309022129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6415" cy="1999018"/>
                          </a:xfrm>
                          <a:prstGeom prst="rect">
                            <a:avLst/>
                          </a:prstGeom>
                        </pic:spPr>
                      </pic:pic>
                    </a:graphicData>
                  </a:graphic>
                </wp:inline>
              </w:drawing>
            </w:r>
          </w:p>
        </w:tc>
      </w:tr>
    </w:tbl>
    <w:p w:rsidR="008C16EB" w:rsidRDefault="008C16EB"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AB736C" w:rsidRDefault="00AB736C"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5E13A1" w:rsidRDefault="005E13A1">
      <w:r>
        <w:br w:type="page"/>
      </w:r>
    </w:p>
    <w:tbl>
      <w:tblPr>
        <w:tblW w:w="0" w:type="auto"/>
        <w:jc w:val="center"/>
        <w:tblLook w:val="04A0" w:firstRow="1" w:lastRow="0" w:firstColumn="1" w:lastColumn="0" w:noHBand="0" w:noVBand="1"/>
      </w:tblPr>
      <w:tblGrid>
        <w:gridCol w:w="4536"/>
        <w:gridCol w:w="3969"/>
      </w:tblGrid>
      <w:tr w:rsidR="008C16EB" w:rsidRPr="00842C88" w:rsidTr="00B95801">
        <w:trPr>
          <w:trHeight w:val="456"/>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8C16EB" w:rsidRDefault="008C16EB" w:rsidP="0030694E">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r w:rsidR="00CC26A7" w:rsidRPr="00CC26A7">
              <w:rPr>
                <w:rFonts w:ascii="Times New Roman" w:eastAsia="標楷體" w:hAnsi="Times New Roman"/>
                <w:b/>
                <w:color w:val="262626" w:themeColor="text1" w:themeTint="D9"/>
                <w:sz w:val="28"/>
              </w:rPr>
              <w:t>Resilience Training for High Performance</w:t>
            </w:r>
          </w:p>
          <w:p w:rsidR="00F12955" w:rsidRPr="00842C88" w:rsidRDefault="00F12955" w:rsidP="0030694E">
            <w:pPr>
              <w:tabs>
                <w:tab w:val="left" w:pos="993"/>
              </w:tabs>
              <w:spacing w:line="360" w:lineRule="exact"/>
              <w:rPr>
                <w:rFonts w:ascii="Times New Roman" w:eastAsia="標楷體" w:hAnsi="Times New Roman"/>
                <w:b/>
                <w:color w:val="262626" w:themeColor="text1" w:themeTint="D9"/>
                <w:sz w:val="28"/>
              </w:rPr>
            </w:pPr>
            <w:r w:rsidRPr="00674A1D">
              <w:rPr>
                <w:rFonts w:ascii="Times New Roman" w:eastAsia="標楷體" w:hAnsi="Times New Roman" w:hint="eastAsia"/>
                <w:color w:val="262626" w:themeColor="text1" w:themeTint="D9"/>
              </w:rPr>
              <w:t>運動表現的心理復原力訓練</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sidR="00CC26A7">
              <w:rPr>
                <w:rFonts w:eastAsia="標楷體" w:hAnsi="標楷體" w:hint="eastAsia"/>
                <w:szCs w:val="24"/>
              </w:rPr>
              <w:t>107</w:t>
            </w:r>
            <w:r w:rsidR="00CC26A7" w:rsidRPr="0067099D">
              <w:rPr>
                <w:rFonts w:eastAsia="標楷體" w:hAnsi="標楷體" w:hint="eastAsia"/>
                <w:szCs w:val="24"/>
              </w:rPr>
              <w:t>年</w:t>
            </w:r>
            <w:r w:rsidR="00CC26A7">
              <w:rPr>
                <w:rFonts w:eastAsia="標楷體" w:hAnsi="標楷體" w:hint="eastAsia"/>
                <w:szCs w:val="24"/>
              </w:rPr>
              <w:t>05</w:t>
            </w:r>
            <w:r w:rsidR="00CC26A7" w:rsidRPr="0067099D">
              <w:rPr>
                <w:rFonts w:eastAsia="標楷體" w:hAnsi="標楷體" w:hint="eastAsia"/>
                <w:szCs w:val="24"/>
              </w:rPr>
              <w:t>月</w:t>
            </w:r>
            <w:r w:rsidR="00745A2B">
              <w:rPr>
                <w:rFonts w:eastAsia="標楷體" w:hAnsi="標楷體" w:hint="eastAsia"/>
                <w:szCs w:val="24"/>
              </w:rPr>
              <w:t>22</w:t>
            </w:r>
            <w:r w:rsidR="00CC26A7" w:rsidRPr="0067099D">
              <w:rPr>
                <w:rFonts w:eastAsia="標楷體" w:hAnsi="標楷體" w:hint="eastAsia"/>
                <w:szCs w:val="24"/>
              </w:rPr>
              <w:t>日</w:t>
            </w:r>
            <w:r w:rsidR="00745A2B">
              <w:rPr>
                <w:rFonts w:eastAsia="標楷體" w:hAnsi="標楷體" w:hint="eastAsia"/>
                <w:szCs w:val="24"/>
              </w:rPr>
              <w:t xml:space="preserve"> </w:t>
            </w:r>
            <w:r w:rsidR="00745A2B" w:rsidRPr="00745A2B">
              <w:rPr>
                <w:rFonts w:eastAsia="標楷體" w:hAnsi="標楷體"/>
                <w:szCs w:val="24"/>
              </w:rPr>
              <w:t>13:30-15:20</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Pr="00842C88">
              <w:rPr>
                <w:rFonts w:ascii="Times New Roman" w:eastAsia="標楷體" w:hAnsi="Times New Roman"/>
                <w:color w:val="262626" w:themeColor="text1" w:themeTint="D9"/>
              </w:rPr>
              <w:t xml:space="preserve"> </w:t>
            </w:r>
            <w:r w:rsidR="00CC26A7">
              <w:rPr>
                <w:rFonts w:ascii="Times New Roman" w:eastAsia="標楷體" w:hAnsi="Times New Roman" w:hint="eastAsia"/>
                <w:color w:val="262626" w:themeColor="text1" w:themeTint="D9"/>
              </w:rPr>
              <w:t>體健大樓</w:t>
            </w:r>
            <w:r w:rsidR="00CC26A7">
              <w:rPr>
                <w:rFonts w:ascii="Times New Roman" w:eastAsia="標楷體" w:hAnsi="Times New Roman" w:hint="eastAsia"/>
                <w:color w:val="262626" w:themeColor="text1" w:themeTint="D9"/>
              </w:rPr>
              <w:t>413</w:t>
            </w:r>
            <w:r w:rsidR="00CC26A7">
              <w:rPr>
                <w:rFonts w:ascii="Times New Roman" w:eastAsia="標楷體" w:hAnsi="Times New Roman" w:hint="eastAsia"/>
                <w:color w:val="262626" w:themeColor="text1" w:themeTint="D9"/>
              </w:rPr>
              <w:t>教室</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主講者：</w:t>
            </w:r>
            <w:r w:rsidRPr="00842C88">
              <w:rPr>
                <w:rFonts w:ascii="Times New Roman" w:eastAsia="標楷體" w:hAnsi="Times New Roman"/>
                <w:color w:val="262626" w:themeColor="text1" w:themeTint="D9"/>
              </w:rPr>
              <w:t xml:space="preserve"> </w:t>
            </w:r>
            <w:r w:rsidRPr="0067099D">
              <w:rPr>
                <w:rFonts w:ascii="Times New Roman" w:eastAsia="標楷體" w:hAnsi="Times New Roman"/>
                <w:color w:val="262626" w:themeColor="text1" w:themeTint="D9"/>
              </w:rPr>
              <w:t>Dr. Robert Schinke</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參與人數：</w:t>
            </w:r>
            <w:r w:rsidR="00187480">
              <w:rPr>
                <w:rFonts w:ascii="Times New Roman" w:eastAsia="標楷體" w:hAnsi="Times New Roman" w:hint="eastAsia"/>
                <w:color w:val="262626" w:themeColor="text1" w:themeTint="D9"/>
              </w:rPr>
              <w:t>7</w:t>
            </w:r>
            <w:r w:rsidRPr="00842C88">
              <w:rPr>
                <w:rFonts w:ascii="Times New Roman" w:eastAsia="標楷體" w:hAnsi="Times New Roman" w:hint="eastAsia"/>
                <w:color w:val="262626" w:themeColor="text1" w:themeTint="D9"/>
              </w:rPr>
              <w:t>人</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67099D" w:rsidRDefault="00764D73" w:rsidP="00764D73">
            <w:pPr>
              <w:pStyle w:val="Default"/>
              <w:rPr>
                <w:rFonts w:ascii="Times New Roman" w:eastAsia="標楷體" w:hAnsi="Times New Roman"/>
                <w:color w:val="262626" w:themeColor="text1" w:themeTint="D9"/>
              </w:rPr>
            </w:pPr>
            <w:r>
              <w:rPr>
                <w:rFonts w:ascii="Times New Roman" w:eastAsia="標楷體" w:hAnsi="Times New Roman" w:cstheme="minorBidi"/>
                <w:color w:val="262626" w:themeColor="text1" w:themeTint="D9"/>
                <w:kern w:val="2"/>
                <w:szCs w:val="22"/>
              </w:rPr>
              <w:t>本次活動的對象是碩士班研究生。同學分享心得：</w:t>
            </w:r>
            <w:r w:rsidR="00255F58" w:rsidRPr="00255F58">
              <w:rPr>
                <w:rFonts w:ascii="Times New Roman" w:eastAsia="標楷體" w:hAnsi="Times New Roman" w:cstheme="minorBidi"/>
                <w:color w:val="262626" w:themeColor="text1" w:themeTint="D9"/>
                <w:kern w:val="2"/>
                <w:szCs w:val="22"/>
              </w:rPr>
              <w:t>這次</w:t>
            </w:r>
            <w:r w:rsidR="00255F58" w:rsidRPr="00255F58">
              <w:rPr>
                <w:rFonts w:ascii="Times New Roman" w:eastAsia="標楷體" w:hAnsi="Times New Roman" w:cstheme="minorBidi"/>
                <w:color w:val="262626" w:themeColor="text1" w:themeTint="D9"/>
                <w:kern w:val="2"/>
                <w:szCs w:val="22"/>
              </w:rPr>
              <w:t>Dr.Robert Schinke</w:t>
            </w:r>
            <w:r w:rsidR="00255F58" w:rsidRPr="00255F58">
              <w:rPr>
                <w:rFonts w:ascii="Times New Roman" w:eastAsia="標楷體" w:hAnsi="Times New Roman" w:cstheme="minorBidi"/>
                <w:color w:val="262626" w:themeColor="text1" w:themeTint="D9"/>
                <w:kern w:val="2"/>
                <w:szCs w:val="22"/>
              </w:rPr>
              <w:t>的演講主題是「運動表現的心理復原力訓練」，當得知這消息時就讓我萬分期待，因為對運動員來說很受用，果然聽完受益無窮。開場教授先介紹自己再進到主題「</w:t>
            </w:r>
            <w:r w:rsidR="00255F58" w:rsidRPr="00255F58">
              <w:rPr>
                <w:rFonts w:ascii="Times New Roman" w:eastAsia="標楷體" w:hAnsi="Times New Roman" w:cstheme="minorBidi"/>
                <w:color w:val="262626" w:themeColor="text1" w:themeTint="D9"/>
                <w:kern w:val="2"/>
                <w:szCs w:val="22"/>
              </w:rPr>
              <w:t>Resilience</w:t>
            </w:r>
            <w:r w:rsidR="00255F58" w:rsidRPr="00255F58">
              <w:rPr>
                <w:rFonts w:ascii="Times New Roman" w:eastAsia="標楷體" w:hAnsi="Times New Roman" w:cstheme="minorBidi"/>
                <w:color w:val="262626" w:themeColor="text1" w:themeTint="D9"/>
                <w:kern w:val="2"/>
                <w:szCs w:val="22"/>
              </w:rPr>
              <w:t>」，復原力不僅可以讓高表現運動員更進步，還能運用在生活中例如讀書和疾病預防</w:t>
            </w:r>
            <w:r w:rsidR="00255F58" w:rsidRPr="00255F58">
              <w:rPr>
                <w:rFonts w:ascii="Times New Roman" w:eastAsia="標楷體" w:hAnsi="Times New Roman" w:cstheme="minorBidi"/>
                <w:color w:val="262626" w:themeColor="text1" w:themeTint="D9"/>
                <w:kern w:val="2"/>
                <w:szCs w:val="22"/>
              </w:rPr>
              <w:t>…</w:t>
            </w:r>
            <w:r w:rsidR="00255F58" w:rsidRPr="00255F58">
              <w:rPr>
                <w:rFonts w:ascii="Times New Roman" w:eastAsia="標楷體" w:hAnsi="Times New Roman" w:cstheme="minorBidi"/>
                <w:color w:val="262626" w:themeColor="text1" w:themeTint="D9"/>
                <w:kern w:val="2"/>
                <w:szCs w:val="22"/>
              </w:rPr>
              <w:t>等，它和每個人息息相關，但基本上運動心理治療需要四年的養成。教授和每位運動員都有很親近的信任關係，通常他只會問運動員有多堅持在訓練上</w:t>
            </w:r>
            <w:r w:rsidR="00255F58" w:rsidRPr="00255F58">
              <w:rPr>
                <w:rFonts w:ascii="Times New Roman" w:eastAsia="標楷體" w:hAnsi="Times New Roman" w:cstheme="minorBidi"/>
                <w:color w:val="262626" w:themeColor="text1" w:themeTint="D9"/>
                <w:kern w:val="2"/>
                <w:szCs w:val="22"/>
              </w:rPr>
              <w:t>?</w:t>
            </w:r>
            <w:r w:rsidR="00255F58" w:rsidRPr="00255F58">
              <w:rPr>
                <w:rFonts w:ascii="Times New Roman" w:eastAsia="標楷體" w:hAnsi="Times New Roman" w:cstheme="minorBidi"/>
                <w:color w:val="262626" w:themeColor="text1" w:themeTint="D9"/>
                <w:kern w:val="2"/>
                <w:szCs w:val="22"/>
              </w:rPr>
              <w:t>花多少時間在訓練上</w:t>
            </w:r>
            <w:r w:rsidR="00255F58" w:rsidRPr="00255F58">
              <w:rPr>
                <w:rFonts w:ascii="Times New Roman" w:eastAsia="標楷體" w:hAnsi="Times New Roman" w:cstheme="minorBidi"/>
                <w:color w:val="262626" w:themeColor="text1" w:themeTint="D9"/>
                <w:kern w:val="2"/>
                <w:szCs w:val="22"/>
              </w:rPr>
              <w:t>?</w:t>
            </w:r>
            <w:r w:rsidR="00255F58" w:rsidRPr="00255F58">
              <w:rPr>
                <w:rFonts w:ascii="Times New Roman" w:eastAsia="標楷體" w:hAnsi="Times New Roman" w:cstheme="minorBidi"/>
                <w:color w:val="262626" w:themeColor="text1" w:themeTint="D9"/>
                <w:kern w:val="2"/>
                <w:szCs w:val="22"/>
              </w:rPr>
              <w:t>從而越問越深，讓選手自己從回答中深入覺察，教選手從失敗中尋找復原力，告訴她當別人覺得你不可能時，你要相信自己的可能。教授教了一個策略分為四階段，第一階段是了解選手從何時開始有挫敗的自我對話，用來發現問題，第二階段讓選手自我解釋並對照訓練問題，有效調整和增加了解，第三階段找出不正確的事實</w:t>
            </w:r>
            <w:r w:rsidR="00255F58" w:rsidRPr="00255F58">
              <w:rPr>
                <w:rFonts w:ascii="Times New Roman" w:eastAsia="標楷體" w:hAnsi="Times New Roman" w:cstheme="minorBidi"/>
                <w:color w:val="262626" w:themeColor="text1" w:themeTint="D9"/>
                <w:kern w:val="2"/>
                <w:szCs w:val="22"/>
              </w:rPr>
              <w:t>(</w:t>
            </w:r>
            <w:r w:rsidR="00255F58" w:rsidRPr="00255F58">
              <w:rPr>
                <w:rFonts w:ascii="Times New Roman" w:eastAsia="標楷體" w:hAnsi="Times New Roman" w:cstheme="minorBidi"/>
                <w:color w:val="262626" w:themeColor="text1" w:themeTint="D9"/>
                <w:kern w:val="2"/>
                <w:szCs w:val="22"/>
              </w:rPr>
              <w:t>反面對話技巧</w:t>
            </w:r>
            <w:r w:rsidR="00255F58" w:rsidRPr="00255F58">
              <w:rPr>
                <w:rFonts w:ascii="Times New Roman" w:eastAsia="標楷體" w:hAnsi="Times New Roman" w:cstheme="minorBidi"/>
                <w:color w:val="262626" w:themeColor="text1" w:themeTint="D9"/>
                <w:kern w:val="2"/>
                <w:szCs w:val="22"/>
              </w:rPr>
              <w:t>)</w:t>
            </w:r>
            <w:r w:rsidR="00255F58" w:rsidRPr="00255F58">
              <w:rPr>
                <w:rFonts w:ascii="Times New Roman" w:eastAsia="標楷體" w:hAnsi="Times New Roman" w:cstheme="minorBidi"/>
                <w:color w:val="262626" w:themeColor="text1" w:themeTint="D9"/>
                <w:kern w:val="2"/>
                <w:szCs w:val="22"/>
              </w:rPr>
              <w:t>保留策略，最後是建立心理訓練計畫並高效執行，但這需要運動心理學家才能執行。</w:t>
            </w:r>
            <w:r w:rsidR="00255F58" w:rsidRPr="00255F58">
              <w:rPr>
                <w:rFonts w:ascii="Times New Roman" w:eastAsia="標楷體" w:hAnsi="Times New Roman"/>
                <w:color w:val="262626" w:themeColor="text1" w:themeTint="D9"/>
                <w:szCs w:val="22"/>
              </w:rPr>
              <w:t>課堂最後的討論時間，我詢問教授如何在大比賽中不要失常</w:t>
            </w:r>
            <w:r w:rsidR="00255F58" w:rsidRPr="00255F58">
              <w:rPr>
                <w:rFonts w:ascii="Times New Roman" w:eastAsia="標楷體" w:hAnsi="Times New Roman"/>
                <w:color w:val="262626" w:themeColor="text1" w:themeTint="D9"/>
                <w:szCs w:val="22"/>
              </w:rPr>
              <w:t>?</w:t>
            </w:r>
            <w:r w:rsidR="00255F58" w:rsidRPr="00255F58">
              <w:rPr>
                <w:rFonts w:ascii="Times New Roman" w:eastAsia="標楷體" w:hAnsi="Times New Roman"/>
                <w:color w:val="262626" w:themeColor="text1" w:themeTint="D9"/>
                <w:szCs w:val="22"/>
              </w:rPr>
              <w:t>老師用對話方式領導我自己說出解答，「結果和對手是不可控制的，只有過程是自己可以控制的」如何有效控制過程</w:t>
            </w:r>
            <w:r w:rsidR="00255F58" w:rsidRPr="00255F58">
              <w:rPr>
                <w:rFonts w:ascii="Times New Roman" w:eastAsia="標楷體" w:hAnsi="Times New Roman"/>
                <w:color w:val="262626" w:themeColor="text1" w:themeTint="D9"/>
                <w:szCs w:val="22"/>
              </w:rPr>
              <w:t>?</w:t>
            </w:r>
            <w:r w:rsidR="00255F58" w:rsidRPr="00255F58">
              <w:rPr>
                <w:rFonts w:ascii="Times New Roman" w:eastAsia="標楷體" w:hAnsi="Times New Roman"/>
                <w:color w:val="262626" w:themeColor="text1" w:themeTint="D9"/>
                <w:szCs w:val="22"/>
              </w:rPr>
              <w:t>要從平常訓練提升訓練專注力，當專注力足夠時緊張因子自然就小了，於是我將這個心理策略實際操作在這週末的國際邀請賽，果真成績證實了教授說的一切理論，感謝這次的演講幫助我恢復運動表現，讓我對心理學產生更大的興趣。</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活動效益：</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CC26A7" w:rsidP="0030694E">
            <w:pPr>
              <w:tabs>
                <w:tab w:val="left" w:pos="993"/>
              </w:tabs>
              <w:spacing w:line="360" w:lineRule="exact"/>
              <w:rPr>
                <w:rFonts w:ascii="Times New Roman" w:eastAsia="標楷體" w:hAnsi="Times New Roman"/>
                <w:color w:val="262626" w:themeColor="text1" w:themeTint="D9"/>
              </w:rPr>
            </w:pPr>
            <w:r w:rsidRPr="00CC26A7">
              <w:rPr>
                <w:rFonts w:ascii="Times New Roman" w:eastAsia="標楷體" w:hAnsi="Times New Roman" w:hint="eastAsia"/>
                <w:color w:val="262626" w:themeColor="text1" w:themeTint="D9"/>
              </w:rPr>
              <w:t>使研究生了解復原力實際操作的方式與原理，並應用於實務。</w:t>
            </w:r>
          </w:p>
        </w:tc>
      </w:tr>
      <w:tr w:rsidR="008C16EB" w:rsidRPr="00842C88" w:rsidTr="00B95801">
        <w:trPr>
          <w:trHeight w:val="193"/>
          <w:jc w:val="center"/>
        </w:trPr>
        <w:tc>
          <w:tcPr>
            <w:tcW w:w="850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8C16EB" w:rsidRPr="00842C88" w:rsidTr="00B95801">
        <w:trPr>
          <w:trHeight w:val="2761"/>
          <w:jc w:val="center"/>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187480" w:rsidP="00187480">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739895" cy="1541721"/>
                  <wp:effectExtent l="0" t="0" r="3810" b="190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51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6468" cy="1545419"/>
                          </a:xfrm>
                          <a:prstGeom prst="rect">
                            <a:avLst/>
                          </a:prstGeom>
                        </pic:spPr>
                      </pic:pic>
                    </a:graphicData>
                  </a:graphic>
                </wp:inline>
              </w:drawing>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187480" w:rsidP="00187480">
            <w:pPr>
              <w:tabs>
                <w:tab w:val="left" w:pos="993"/>
              </w:tabs>
              <w:jc w:val="center"/>
              <w:rPr>
                <w:rFonts w:ascii="Times New Roman" w:eastAsia="標楷體" w:hAnsi="Times New Roman"/>
                <w:color w:val="262626" w:themeColor="text1" w:themeTint="D9"/>
                <w:sz w:val="2"/>
              </w:rPr>
            </w:pPr>
            <w:r>
              <w:rPr>
                <w:rFonts w:ascii="Times New Roman" w:eastAsia="標楷體" w:hAnsi="Times New Roman" w:hint="eastAsia"/>
                <w:noProof/>
                <w:color w:val="262626" w:themeColor="text1" w:themeTint="D9"/>
                <w:szCs w:val="24"/>
              </w:rPr>
              <w:drawing>
                <wp:inline distT="0" distB="0" distL="0" distR="0">
                  <wp:extent cx="2371060" cy="166587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519.jpg"/>
                          <pic:cNvPicPr/>
                        </pic:nvPicPr>
                        <pic:blipFill rotWithShape="1">
                          <a:blip r:embed="rId18" cstate="print">
                            <a:extLst>
                              <a:ext uri="{28A0092B-C50C-407E-A947-70E740481C1C}">
                                <a14:useLocalDpi xmlns:a14="http://schemas.microsoft.com/office/drawing/2010/main" val="0"/>
                              </a:ext>
                            </a:extLst>
                          </a:blip>
                          <a:srcRect l="14163" r="5748"/>
                          <a:stretch/>
                        </pic:blipFill>
                        <pic:spPr bwMode="auto">
                          <a:xfrm>
                            <a:off x="0" y="0"/>
                            <a:ext cx="2386368" cy="1676625"/>
                          </a:xfrm>
                          <a:prstGeom prst="rect">
                            <a:avLst/>
                          </a:prstGeom>
                          <a:ln>
                            <a:noFill/>
                          </a:ln>
                          <a:extLst>
                            <a:ext uri="{53640926-AAD7-44D8-BBD7-CCE9431645EC}">
                              <a14:shadowObscured xmlns:a14="http://schemas.microsoft.com/office/drawing/2010/main"/>
                            </a:ext>
                          </a:extLst>
                        </pic:spPr>
                      </pic:pic>
                    </a:graphicData>
                  </a:graphic>
                </wp:inline>
              </w:drawing>
            </w:r>
          </w:p>
        </w:tc>
      </w:tr>
    </w:tbl>
    <w:p w:rsidR="008C16EB" w:rsidRDefault="008C16EB"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5E13A1" w:rsidRDefault="005E13A1">
      <w:r>
        <w:br w:type="page"/>
      </w:r>
    </w:p>
    <w:tbl>
      <w:tblPr>
        <w:tblW w:w="0" w:type="auto"/>
        <w:jc w:val="center"/>
        <w:tblLook w:val="04A0" w:firstRow="1" w:lastRow="0" w:firstColumn="1" w:lastColumn="0" w:noHBand="0" w:noVBand="1"/>
      </w:tblPr>
      <w:tblGrid>
        <w:gridCol w:w="4806"/>
        <w:gridCol w:w="4056"/>
      </w:tblGrid>
      <w:tr w:rsidR="008C16EB" w:rsidRPr="00842C88" w:rsidTr="00255F58">
        <w:trPr>
          <w:trHeight w:val="456"/>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8C16EB" w:rsidRPr="00842C88" w:rsidRDefault="008C16EB" w:rsidP="0030694E">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r w:rsidR="00FC58B0" w:rsidRPr="00FC58B0">
              <w:rPr>
                <w:rFonts w:ascii="Times New Roman" w:eastAsia="標楷體" w:hAnsi="Times New Roman"/>
                <w:b/>
                <w:color w:val="262626" w:themeColor="text1" w:themeTint="D9"/>
                <w:sz w:val="28"/>
              </w:rPr>
              <w:t>Faculty Member capacity Building Strategies through the Lens of a Research Chair / Practitioner</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FC58B0">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sidR="00FC58B0">
              <w:rPr>
                <w:rFonts w:eastAsia="標楷體" w:hAnsi="標楷體" w:hint="eastAsia"/>
                <w:szCs w:val="24"/>
              </w:rPr>
              <w:t>107</w:t>
            </w:r>
            <w:r w:rsidR="00FC58B0" w:rsidRPr="0067099D">
              <w:rPr>
                <w:rFonts w:eastAsia="標楷體" w:hAnsi="標楷體" w:hint="eastAsia"/>
                <w:szCs w:val="24"/>
              </w:rPr>
              <w:t>年</w:t>
            </w:r>
            <w:r w:rsidR="00FC58B0">
              <w:rPr>
                <w:rFonts w:eastAsia="標楷體" w:hAnsi="標楷體" w:hint="eastAsia"/>
                <w:szCs w:val="24"/>
              </w:rPr>
              <w:t>05</w:t>
            </w:r>
            <w:r w:rsidR="00FC58B0" w:rsidRPr="0067099D">
              <w:rPr>
                <w:rFonts w:eastAsia="標楷體" w:hAnsi="標楷體" w:hint="eastAsia"/>
                <w:szCs w:val="24"/>
              </w:rPr>
              <w:t>月</w:t>
            </w:r>
            <w:r w:rsidR="00FC58B0">
              <w:rPr>
                <w:rFonts w:eastAsia="標楷體" w:hAnsi="標楷體" w:hint="eastAsia"/>
                <w:szCs w:val="24"/>
              </w:rPr>
              <w:t>23</w:t>
            </w:r>
            <w:r w:rsidR="00FC58B0" w:rsidRPr="0067099D">
              <w:rPr>
                <w:rFonts w:eastAsia="標楷體" w:hAnsi="標楷體" w:hint="eastAsia"/>
                <w:szCs w:val="24"/>
              </w:rPr>
              <w:t>日</w:t>
            </w:r>
            <w:r w:rsidR="00675020" w:rsidRPr="00675020">
              <w:rPr>
                <w:rFonts w:eastAsia="標楷體" w:hAnsi="標楷體"/>
                <w:szCs w:val="24"/>
              </w:rPr>
              <w:t>12:05-13:00</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Pr="00842C88">
              <w:rPr>
                <w:rFonts w:ascii="Times New Roman" w:eastAsia="標楷體" w:hAnsi="Times New Roman"/>
                <w:color w:val="262626" w:themeColor="text1" w:themeTint="D9"/>
              </w:rPr>
              <w:t xml:space="preserve"> </w:t>
            </w:r>
            <w:r w:rsidR="00FC58B0">
              <w:rPr>
                <w:rFonts w:ascii="Times New Roman" w:eastAsia="標楷體" w:hAnsi="Times New Roman" w:hint="eastAsia"/>
                <w:color w:val="262626" w:themeColor="text1" w:themeTint="D9"/>
              </w:rPr>
              <w:t>體健大樓</w:t>
            </w:r>
            <w:r w:rsidR="00FC58B0">
              <w:rPr>
                <w:rFonts w:ascii="Times New Roman" w:eastAsia="標楷體" w:hAnsi="Times New Roman" w:hint="eastAsia"/>
                <w:color w:val="262626" w:themeColor="text1" w:themeTint="D9"/>
              </w:rPr>
              <w:t>309</w:t>
            </w:r>
            <w:r w:rsidR="00FC58B0">
              <w:rPr>
                <w:rFonts w:ascii="Times New Roman" w:eastAsia="標楷體" w:hAnsi="Times New Roman" w:hint="eastAsia"/>
                <w:color w:val="262626" w:themeColor="text1" w:themeTint="D9"/>
              </w:rPr>
              <w:t>會議室</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主講者：</w:t>
            </w:r>
            <w:r w:rsidRPr="00842C88">
              <w:rPr>
                <w:rFonts w:ascii="Times New Roman" w:eastAsia="標楷體" w:hAnsi="Times New Roman"/>
                <w:color w:val="262626" w:themeColor="text1" w:themeTint="D9"/>
              </w:rPr>
              <w:t xml:space="preserve"> </w:t>
            </w:r>
            <w:r w:rsidRPr="0067099D">
              <w:rPr>
                <w:rFonts w:ascii="Times New Roman" w:eastAsia="標楷體" w:hAnsi="Times New Roman"/>
                <w:color w:val="262626" w:themeColor="text1" w:themeTint="D9"/>
              </w:rPr>
              <w:t>Dr. Robert Schinke</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參與人數：</w:t>
            </w:r>
            <w:r w:rsidR="00FC58B0">
              <w:rPr>
                <w:rFonts w:ascii="Times New Roman" w:eastAsia="標楷體" w:hAnsi="Times New Roman" w:hint="eastAsia"/>
                <w:color w:val="262626" w:themeColor="text1" w:themeTint="D9"/>
              </w:rPr>
              <w:t>12</w:t>
            </w:r>
            <w:r w:rsidRPr="00842C88">
              <w:rPr>
                <w:rFonts w:ascii="Times New Roman" w:eastAsia="標楷體" w:hAnsi="Times New Roman" w:hint="eastAsia"/>
                <w:color w:val="262626" w:themeColor="text1" w:themeTint="D9"/>
              </w:rPr>
              <w:t>人</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67099D" w:rsidRDefault="00552868" w:rsidP="00552868">
            <w:pPr>
              <w:tabs>
                <w:tab w:val="left" w:pos="993"/>
              </w:tabs>
              <w:spacing w:line="360" w:lineRule="exact"/>
              <w:rPr>
                <w:rFonts w:ascii="Times New Roman" w:eastAsia="標楷體" w:hAnsi="Times New Roman"/>
                <w:color w:val="262626" w:themeColor="text1" w:themeTint="D9"/>
              </w:rPr>
            </w:pPr>
            <w:r>
              <w:rPr>
                <w:rFonts w:ascii="微軟正黑體" w:eastAsia="微軟正黑體" w:hAnsi="微軟正黑體" w:hint="eastAsia"/>
              </w:rPr>
              <w:t xml:space="preserve">  </w:t>
            </w:r>
            <w:r w:rsidR="00764D73" w:rsidRPr="00764D73">
              <w:rPr>
                <w:rFonts w:ascii="Times New Roman" w:eastAsia="標楷體" w:hAnsi="Times New Roman" w:hint="eastAsia"/>
                <w:color w:val="262626" w:themeColor="text1" w:themeTint="D9"/>
              </w:rPr>
              <w:t>本次活動對象為體育系老師與研究生。</w:t>
            </w:r>
            <w:r w:rsidRPr="00552868">
              <w:rPr>
                <w:rFonts w:ascii="Times New Roman" w:eastAsia="標楷體" w:hAnsi="Times New Roman"/>
                <w:color w:val="262626" w:themeColor="text1" w:themeTint="D9"/>
              </w:rPr>
              <w:t xml:space="preserve">Dr. Robert Schinke </w:t>
            </w:r>
            <w:r w:rsidRPr="00552868">
              <w:rPr>
                <w:rFonts w:ascii="Times New Roman" w:eastAsia="標楷體" w:hAnsi="Times New Roman" w:hint="eastAsia"/>
                <w:color w:val="262626" w:themeColor="text1" w:themeTint="D9"/>
              </w:rPr>
              <w:t>以</w:t>
            </w:r>
            <w:r w:rsidRPr="00552868">
              <w:rPr>
                <w:rFonts w:ascii="Times New Roman" w:eastAsia="標楷體" w:hAnsi="Times New Roman" w:hint="eastAsia"/>
                <w:color w:val="262626" w:themeColor="text1" w:themeTint="D9"/>
              </w:rPr>
              <w:t>Darwin Spider</w:t>
            </w:r>
            <w:r w:rsidRPr="00552868">
              <w:rPr>
                <w:rFonts w:ascii="Times New Roman" w:eastAsia="標楷體" w:hAnsi="Times New Roman" w:hint="eastAsia"/>
                <w:color w:val="262626" w:themeColor="text1" w:themeTint="D9"/>
              </w:rPr>
              <w:t>的網為隱喻，作為此講座的主軸；</w:t>
            </w:r>
            <w:r w:rsidRPr="00552868">
              <w:rPr>
                <w:rFonts w:ascii="Times New Roman" w:eastAsia="標楷體" w:hAnsi="Times New Roman"/>
                <w:color w:val="262626" w:themeColor="text1" w:themeTint="D9"/>
              </w:rPr>
              <w:t>Dr. Robert Schinke</w:t>
            </w:r>
            <w:r w:rsidRPr="00552868">
              <w:rPr>
                <w:rFonts w:ascii="Times New Roman" w:eastAsia="標楷體" w:hAnsi="Times New Roman" w:hint="eastAsia"/>
                <w:color w:val="262626" w:themeColor="text1" w:themeTint="D9"/>
              </w:rPr>
              <w:t>以詰問的方式分享其自身經驗，使聽眾能在簡短的講座時間中，經由其的觀點，來反思檢視自己。</w:t>
            </w:r>
            <w:r w:rsidRPr="00552868">
              <w:rPr>
                <w:rFonts w:ascii="Times New Roman" w:eastAsia="標楷體" w:hAnsi="Times New Roman" w:hint="eastAsia"/>
                <w:color w:val="262626" w:themeColor="text1" w:themeTint="D9"/>
              </w:rPr>
              <w:t xml:space="preserve">  </w:t>
            </w:r>
            <w:r w:rsidRPr="00552868">
              <w:rPr>
                <w:rFonts w:ascii="Times New Roman" w:eastAsia="標楷體" w:hAnsi="Times New Roman"/>
                <w:color w:val="262626" w:themeColor="text1" w:themeTint="D9"/>
              </w:rPr>
              <w:t>Dr. Robert Schinke</w:t>
            </w:r>
            <w:r w:rsidRPr="00552868">
              <w:rPr>
                <w:rFonts w:ascii="Times New Roman" w:eastAsia="標楷體" w:hAnsi="Times New Roman" w:hint="eastAsia"/>
                <w:color w:val="262626" w:themeColor="text1" w:themeTint="D9"/>
              </w:rPr>
              <w:t>從「</w:t>
            </w:r>
            <w:r w:rsidRPr="00552868">
              <w:rPr>
                <w:rFonts w:ascii="Times New Roman" w:eastAsia="標楷體" w:hAnsi="Times New Roman" w:hint="eastAsia"/>
                <w:color w:val="262626" w:themeColor="text1" w:themeTint="D9"/>
              </w:rPr>
              <w:t>D</w:t>
            </w:r>
            <w:r w:rsidRPr="00552868">
              <w:rPr>
                <w:rFonts w:ascii="Times New Roman" w:eastAsia="標楷體" w:hAnsi="Times New Roman"/>
                <w:color w:val="262626" w:themeColor="text1" w:themeTint="D9"/>
              </w:rPr>
              <w:t>arwin Spider</w:t>
            </w:r>
            <w:r w:rsidRPr="00552868">
              <w:rPr>
                <w:rFonts w:ascii="Times New Roman" w:eastAsia="標楷體" w:hAnsi="Times New Roman" w:hint="eastAsia"/>
                <w:color w:val="262626" w:themeColor="text1" w:themeTint="D9"/>
              </w:rPr>
              <w:t>」切入，說明網絡的非線性組成特性，到「</w:t>
            </w:r>
            <w:r w:rsidRPr="00552868">
              <w:rPr>
                <w:rFonts w:ascii="Times New Roman" w:eastAsia="標楷體" w:hAnsi="Times New Roman"/>
                <w:color w:val="262626" w:themeColor="text1" w:themeTint="D9"/>
              </w:rPr>
              <w:t>How to weave the web?</w:t>
            </w:r>
            <w:r w:rsidRPr="00552868">
              <w:rPr>
                <w:rFonts w:ascii="Times New Roman" w:eastAsia="標楷體" w:hAnsi="Times New Roman" w:hint="eastAsia"/>
                <w:color w:val="262626" w:themeColor="text1" w:themeTint="D9"/>
              </w:rPr>
              <w:t>」、「</w:t>
            </w:r>
            <w:r w:rsidRPr="00552868">
              <w:rPr>
                <w:rFonts w:ascii="Times New Roman" w:eastAsia="標楷體" w:hAnsi="Times New Roman" w:hint="eastAsia"/>
                <w:color w:val="262626" w:themeColor="text1" w:themeTint="D9"/>
              </w:rPr>
              <w:t>B</w:t>
            </w:r>
            <w:r w:rsidRPr="00552868">
              <w:rPr>
                <w:rFonts w:ascii="Times New Roman" w:eastAsia="標楷體" w:hAnsi="Times New Roman"/>
                <w:color w:val="262626" w:themeColor="text1" w:themeTint="D9"/>
              </w:rPr>
              <w:t>uild a web of strengths</w:t>
            </w:r>
            <w:r w:rsidRPr="00552868">
              <w:rPr>
                <w:rFonts w:ascii="Times New Roman" w:eastAsia="標楷體" w:hAnsi="Times New Roman" w:hint="eastAsia"/>
                <w:color w:val="262626" w:themeColor="text1" w:themeTint="D9"/>
              </w:rPr>
              <w:t>」、「</w:t>
            </w:r>
            <w:r w:rsidRPr="00552868">
              <w:rPr>
                <w:rFonts w:ascii="Times New Roman" w:eastAsia="標楷體" w:hAnsi="Times New Roman" w:hint="eastAsia"/>
                <w:color w:val="262626" w:themeColor="text1" w:themeTint="D9"/>
              </w:rPr>
              <w:t>S</w:t>
            </w:r>
            <w:r w:rsidRPr="00552868">
              <w:rPr>
                <w:rFonts w:ascii="Times New Roman" w:eastAsia="標楷體" w:hAnsi="Times New Roman"/>
                <w:color w:val="262626" w:themeColor="text1" w:themeTint="D9"/>
              </w:rPr>
              <w:t>trategic vision</w:t>
            </w:r>
            <w:r w:rsidRPr="00552868">
              <w:rPr>
                <w:rFonts w:ascii="Times New Roman" w:eastAsia="標楷體" w:hAnsi="Times New Roman" w:hint="eastAsia"/>
                <w:color w:val="262626" w:themeColor="text1" w:themeTint="D9"/>
              </w:rPr>
              <w:t>」、「</w:t>
            </w:r>
            <w:r w:rsidRPr="00552868">
              <w:rPr>
                <w:rFonts w:ascii="Times New Roman" w:eastAsia="標楷體" w:hAnsi="Times New Roman" w:hint="eastAsia"/>
                <w:color w:val="262626" w:themeColor="text1" w:themeTint="D9"/>
              </w:rPr>
              <w:t>B</w:t>
            </w:r>
            <w:r w:rsidRPr="00552868">
              <w:rPr>
                <w:rFonts w:ascii="Times New Roman" w:eastAsia="標楷體" w:hAnsi="Times New Roman"/>
                <w:color w:val="262626" w:themeColor="text1" w:themeTint="D9"/>
              </w:rPr>
              <w:t>uild a culture of learning</w:t>
            </w:r>
            <w:r w:rsidRPr="00552868">
              <w:rPr>
                <w:rFonts w:ascii="Times New Roman" w:eastAsia="標楷體" w:hAnsi="Times New Roman" w:hint="eastAsia"/>
                <w:color w:val="262626" w:themeColor="text1" w:themeTint="D9"/>
              </w:rPr>
              <w:t>」、「</w:t>
            </w:r>
            <w:r w:rsidRPr="00552868">
              <w:rPr>
                <w:rFonts w:ascii="Times New Roman" w:eastAsia="標楷體" w:hAnsi="Times New Roman" w:hint="eastAsia"/>
                <w:color w:val="262626" w:themeColor="text1" w:themeTint="D9"/>
              </w:rPr>
              <w:t>F</w:t>
            </w:r>
            <w:r w:rsidRPr="00552868">
              <w:rPr>
                <w:rFonts w:ascii="Times New Roman" w:eastAsia="標楷體" w:hAnsi="Times New Roman"/>
                <w:color w:val="262626" w:themeColor="text1" w:themeTint="D9"/>
              </w:rPr>
              <w:t>aculty publishing</w:t>
            </w:r>
            <w:r w:rsidRPr="00552868">
              <w:rPr>
                <w:rFonts w:ascii="Times New Roman" w:eastAsia="標楷體" w:hAnsi="Times New Roman" w:hint="eastAsia"/>
                <w:color w:val="262626" w:themeColor="text1" w:themeTint="D9"/>
              </w:rPr>
              <w:t>」以及「</w:t>
            </w:r>
            <w:r w:rsidRPr="00552868">
              <w:rPr>
                <w:rFonts w:ascii="Times New Roman" w:eastAsia="標楷體" w:hAnsi="Times New Roman" w:hint="eastAsia"/>
                <w:color w:val="262626" w:themeColor="text1" w:themeTint="D9"/>
              </w:rPr>
              <w:t>B</w:t>
            </w:r>
            <w:r w:rsidRPr="00552868">
              <w:rPr>
                <w:rFonts w:ascii="Times New Roman" w:eastAsia="標楷體" w:hAnsi="Times New Roman"/>
                <w:color w:val="262626" w:themeColor="text1" w:themeTint="D9"/>
              </w:rPr>
              <w:t>arriers to success</w:t>
            </w:r>
            <w:r w:rsidRPr="00552868">
              <w:rPr>
                <w:rFonts w:ascii="Times New Roman" w:eastAsia="標楷體" w:hAnsi="Times New Roman" w:hint="eastAsia"/>
                <w:color w:val="262626" w:themeColor="text1" w:themeTint="D9"/>
              </w:rPr>
              <w:t>」等段落，說明學術成員的社群建立，內容淺顯易懂且充實；就我認為，其實</w:t>
            </w:r>
            <w:r w:rsidRPr="00552868">
              <w:rPr>
                <w:rFonts w:ascii="Times New Roman" w:eastAsia="標楷體" w:hAnsi="Times New Roman"/>
                <w:color w:val="262626" w:themeColor="text1" w:themeTint="D9"/>
              </w:rPr>
              <w:t>Dr. Robert Schinke</w:t>
            </w:r>
            <w:r w:rsidRPr="00552868">
              <w:rPr>
                <w:rFonts w:ascii="Times New Roman" w:eastAsia="標楷體" w:hAnsi="Times New Roman" w:hint="eastAsia"/>
                <w:color w:val="262626" w:themeColor="text1" w:themeTint="D9"/>
              </w:rPr>
              <w:t>想強調的不外乎他不斷提到的「</w:t>
            </w:r>
            <w:r w:rsidRPr="00552868">
              <w:rPr>
                <w:rFonts w:ascii="Times New Roman" w:eastAsia="標楷體" w:hAnsi="Times New Roman"/>
                <w:color w:val="262626" w:themeColor="text1" w:themeTint="D9"/>
              </w:rPr>
              <w:t>curiosity</w:t>
            </w:r>
            <w:r w:rsidRPr="00552868">
              <w:rPr>
                <w:rFonts w:ascii="Times New Roman" w:eastAsia="標楷體" w:hAnsi="Times New Roman" w:hint="eastAsia"/>
                <w:color w:val="262626" w:themeColor="text1" w:themeTint="D9"/>
              </w:rPr>
              <w:t>」、「</w:t>
            </w:r>
            <w:r w:rsidRPr="00552868">
              <w:rPr>
                <w:rFonts w:ascii="Times New Roman" w:eastAsia="標楷體" w:hAnsi="Times New Roman" w:hint="eastAsia"/>
                <w:color w:val="262626" w:themeColor="text1" w:themeTint="D9"/>
              </w:rPr>
              <w:t>unique</w:t>
            </w:r>
            <w:r w:rsidRPr="00552868">
              <w:rPr>
                <w:rFonts w:ascii="Times New Roman" w:eastAsia="標楷體" w:hAnsi="Times New Roman" w:hint="eastAsia"/>
                <w:color w:val="262626" w:themeColor="text1" w:themeTint="D9"/>
              </w:rPr>
              <w:t>」、「</w:t>
            </w:r>
            <w:r w:rsidRPr="00552868">
              <w:rPr>
                <w:rFonts w:ascii="Times New Roman" w:eastAsia="標楷體" w:hAnsi="Times New Roman" w:hint="eastAsia"/>
                <w:color w:val="262626" w:themeColor="text1" w:themeTint="D9"/>
              </w:rPr>
              <w:t>culture</w:t>
            </w:r>
            <w:r w:rsidRPr="00552868">
              <w:rPr>
                <w:rFonts w:ascii="Times New Roman" w:eastAsia="標楷體" w:hAnsi="Times New Roman" w:hint="eastAsia"/>
                <w:color w:val="262626" w:themeColor="text1" w:themeTint="D9"/>
              </w:rPr>
              <w:t>」、「</w:t>
            </w:r>
            <w:r w:rsidRPr="00552868">
              <w:rPr>
                <w:rFonts w:ascii="Times New Roman" w:eastAsia="標楷體" w:hAnsi="Times New Roman" w:hint="eastAsia"/>
                <w:color w:val="262626" w:themeColor="text1" w:themeTint="D9"/>
              </w:rPr>
              <w:t>global</w:t>
            </w:r>
            <w:r w:rsidRPr="00552868">
              <w:rPr>
                <w:rFonts w:ascii="Times New Roman" w:eastAsia="標楷體" w:hAnsi="Times New Roman" w:hint="eastAsia"/>
                <w:color w:val="262626" w:themeColor="text1" w:themeTint="D9"/>
              </w:rPr>
              <w:t>」，意即對生活周遭的事物保持好奇心，具備獨立思考的能力，多元文化的學習，以及國際觀，以上四個觀點。</w:t>
            </w:r>
            <w:r w:rsidRPr="00552868">
              <w:rPr>
                <w:rFonts w:ascii="Times New Roman" w:eastAsia="標楷體" w:hAnsi="Times New Roman" w:hint="eastAsia"/>
                <w:color w:val="262626" w:themeColor="text1" w:themeTint="D9"/>
              </w:rPr>
              <w:t xml:space="preserve">  </w:t>
            </w:r>
            <w:r w:rsidRPr="00552868">
              <w:rPr>
                <w:rFonts w:ascii="Times New Roman" w:eastAsia="標楷體" w:hAnsi="Times New Roman" w:hint="eastAsia"/>
                <w:color w:val="262626" w:themeColor="text1" w:themeTint="D9"/>
              </w:rPr>
              <w:t>最後，</w:t>
            </w:r>
            <w:r w:rsidRPr="00552868">
              <w:rPr>
                <w:rFonts w:ascii="Times New Roman" w:eastAsia="標楷體" w:hAnsi="Times New Roman"/>
                <w:color w:val="262626" w:themeColor="text1" w:themeTint="D9"/>
              </w:rPr>
              <w:t>Dr. Robert Schinke</w:t>
            </w:r>
            <w:r w:rsidRPr="00552868">
              <w:rPr>
                <w:rFonts w:ascii="Times New Roman" w:eastAsia="標楷體" w:hAnsi="Times New Roman" w:hint="eastAsia"/>
                <w:color w:val="262626" w:themeColor="text1" w:themeTint="D9"/>
              </w:rPr>
              <w:t>以一個「</w:t>
            </w:r>
            <w:r w:rsidRPr="00552868">
              <w:rPr>
                <w:rFonts w:ascii="Times New Roman" w:eastAsia="標楷體" w:hAnsi="Times New Roman"/>
                <w:color w:val="262626" w:themeColor="text1" w:themeTint="D9"/>
              </w:rPr>
              <w:t>Mission or Vision</w:t>
            </w:r>
            <w:r w:rsidRPr="00552868">
              <w:rPr>
                <w:rFonts w:ascii="Times New Roman" w:eastAsia="標楷體" w:hAnsi="Times New Roman" w:hint="eastAsia"/>
                <w:color w:val="262626" w:themeColor="text1" w:themeTint="D9"/>
              </w:rPr>
              <w:t>」的小故事作結；描述他以一個國際學者的身分到其他國家演講時的經歷，與一個研究生相處的插曲，這個研究生從最初的任務，到結束後才暸解他的收穫。這個故事令我印象深刻，一個簡短的小故事，卻發人省思，可能是一個心態的轉變，可能是一瞬間的轉念，事情往往就會有不同的發展，其關鍵皆不在於他人，而掌握在自己。如</w:t>
            </w:r>
            <w:r w:rsidRPr="00552868">
              <w:rPr>
                <w:rFonts w:ascii="Times New Roman" w:eastAsia="標楷體" w:hAnsi="Times New Roman"/>
                <w:color w:val="262626" w:themeColor="text1" w:themeTint="D9"/>
              </w:rPr>
              <w:t>Dr. Robert Schinke</w:t>
            </w:r>
            <w:r w:rsidRPr="00552868">
              <w:rPr>
                <w:rFonts w:ascii="Times New Roman" w:eastAsia="標楷體" w:hAnsi="Times New Roman" w:hint="eastAsia"/>
                <w:color w:val="262626" w:themeColor="text1" w:themeTint="D9"/>
              </w:rPr>
              <w:t>所說的「</w:t>
            </w:r>
            <w:r w:rsidRPr="00552868">
              <w:rPr>
                <w:rFonts w:ascii="Times New Roman" w:eastAsia="標楷體" w:hAnsi="Times New Roman" w:hint="eastAsia"/>
                <w:color w:val="262626" w:themeColor="text1" w:themeTint="D9"/>
              </w:rPr>
              <w:t>W</w:t>
            </w:r>
            <w:r w:rsidRPr="00552868">
              <w:rPr>
                <w:rFonts w:ascii="Times New Roman" w:eastAsia="標楷體" w:hAnsi="Times New Roman"/>
                <w:color w:val="262626" w:themeColor="text1" w:themeTint="D9"/>
              </w:rPr>
              <w:t>ho do you want to travel with?</w:t>
            </w:r>
            <w:r w:rsidRPr="00552868">
              <w:rPr>
                <w:rFonts w:ascii="Times New Roman" w:eastAsia="標楷體" w:hAnsi="Times New Roman" w:hint="eastAsia"/>
                <w:color w:val="262626" w:themeColor="text1" w:themeTint="D9"/>
              </w:rPr>
              <w:t>」</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活動效益：</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FC58B0" w:rsidP="00FC58B0">
            <w:pPr>
              <w:tabs>
                <w:tab w:val="left" w:pos="993"/>
              </w:tabs>
              <w:spacing w:line="360" w:lineRule="exact"/>
              <w:rPr>
                <w:rFonts w:ascii="Times New Roman" w:eastAsia="標楷體" w:hAnsi="Times New Roman"/>
                <w:color w:val="262626" w:themeColor="text1" w:themeTint="D9"/>
              </w:rPr>
            </w:pPr>
            <w:r w:rsidRPr="00FC58B0">
              <w:rPr>
                <w:rFonts w:ascii="Times New Roman" w:eastAsia="標楷體" w:hAnsi="Times New Roman" w:hint="eastAsia"/>
                <w:color w:val="262626" w:themeColor="text1" w:themeTint="D9"/>
              </w:rPr>
              <w:t>Dr. Robert Schinke</w:t>
            </w:r>
            <w:r w:rsidRPr="00FC58B0">
              <w:rPr>
                <w:rFonts w:ascii="Times New Roman" w:eastAsia="標楷體" w:hAnsi="Times New Roman" w:hint="eastAsia"/>
                <w:color w:val="262626" w:themeColor="text1" w:themeTint="D9"/>
              </w:rPr>
              <w:t>以詰問的方式分享其自身經驗，使聽眾能在簡短的講座時間中，經由其的觀點，來反思檢視自己。</w:t>
            </w:r>
          </w:p>
        </w:tc>
      </w:tr>
      <w:tr w:rsidR="008C16EB" w:rsidRPr="00842C88" w:rsidTr="00255F58">
        <w:trPr>
          <w:trHeight w:val="193"/>
          <w:jc w:val="center"/>
        </w:trPr>
        <w:tc>
          <w:tcPr>
            <w:tcW w:w="88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8C16EB" w:rsidRPr="00842C88" w:rsidRDefault="008C16EB"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8C16EB" w:rsidRPr="00842C88" w:rsidTr="00255F58">
        <w:trPr>
          <w:trHeight w:val="2761"/>
          <w:jc w:val="center"/>
        </w:trPr>
        <w:tc>
          <w:tcPr>
            <w:tcW w:w="48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FC58B0" w:rsidP="00FC58B0">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911189" cy="1637414"/>
                  <wp:effectExtent l="0" t="0" r="3810"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24375_10211875679423180_6238367889234067456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14974" cy="1639543"/>
                          </a:xfrm>
                          <a:prstGeom prst="rect">
                            <a:avLst/>
                          </a:prstGeom>
                        </pic:spPr>
                      </pic:pic>
                    </a:graphicData>
                  </a:graphic>
                </wp:inline>
              </w:drawing>
            </w:r>
          </w:p>
        </w:tc>
        <w:tc>
          <w:tcPr>
            <w:tcW w:w="40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C16EB" w:rsidRPr="00842C88" w:rsidRDefault="00FC58B0" w:rsidP="00FC58B0">
            <w:pPr>
              <w:tabs>
                <w:tab w:val="left" w:pos="993"/>
              </w:tabs>
              <w:jc w:val="center"/>
              <w:rPr>
                <w:rFonts w:ascii="Times New Roman" w:eastAsia="標楷體" w:hAnsi="Times New Roman"/>
                <w:color w:val="262626" w:themeColor="text1" w:themeTint="D9"/>
                <w:sz w:val="2"/>
              </w:rPr>
            </w:pPr>
            <w:r>
              <w:rPr>
                <w:rFonts w:ascii="Times New Roman" w:eastAsia="標楷體" w:hAnsi="Times New Roman" w:hint="eastAsia"/>
                <w:noProof/>
                <w:color w:val="262626" w:themeColor="text1" w:themeTint="D9"/>
                <w:szCs w:val="24"/>
              </w:rPr>
              <w:drawing>
                <wp:inline distT="0" distB="0" distL="0" distR="0">
                  <wp:extent cx="2434856" cy="1650901"/>
                  <wp:effectExtent l="0" t="0" r="3810" b="698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53637_10211875676583109_7082446344354267136_n.jpg"/>
                          <pic:cNvPicPr/>
                        </pic:nvPicPr>
                        <pic:blipFill rotWithShape="1">
                          <a:blip r:embed="rId20" cstate="print">
                            <a:extLst>
                              <a:ext uri="{28A0092B-C50C-407E-A947-70E740481C1C}">
                                <a14:useLocalDpi xmlns:a14="http://schemas.microsoft.com/office/drawing/2010/main" val="0"/>
                              </a:ext>
                            </a:extLst>
                          </a:blip>
                          <a:srcRect l="7197" r="9848"/>
                          <a:stretch/>
                        </pic:blipFill>
                        <pic:spPr bwMode="auto">
                          <a:xfrm>
                            <a:off x="0" y="0"/>
                            <a:ext cx="2449394" cy="1660758"/>
                          </a:xfrm>
                          <a:prstGeom prst="rect">
                            <a:avLst/>
                          </a:prstGeom>
                          <a:ln>
                            <a:noFill/>
                          </a:ln>
                          <a:extLst>
                            <a:ext uri="{53640926-AAD7-44D8-BBD7-CCE9431645EC}">
                              <a14:shadowObscured xmlns:a14="http://schemas.microsoft.com/office/drawing/2010/main"/>
                            </a:ext>
                          </a:extLst>
                        </pic:spPr>
                      </pic:pic>
                    </a:graphicData>
                  </a:graphic>
                </wp:inline>
              </w:drawing>
            </w:r>
          </w:p>
        </w:tc>
      </w:tr>
    </w:tbl>
    <w:p w:rsidR="008C16EB" w:rsidRDefault="008C16EB"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255F58" w:rsidRDefault="00255F58"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tbl>
      <w:tblPr>
        <w:tblW w:w="0" w:type="auto"/>
        <w:jc w:val="center"/>
        <w:tblLook w:val="04A0" w:firstRow="1" w:lastRow="0" w:firstColumn="1" w:lastColumn="0" w:noHBand="0" w:noVBand="1"/>
      </w:tblPr>
      <w:tblGrid>
        <w:gridCol w:w="4485"/>
        <w:gridCol w:w="4452"/>
      </w:tblGrid>
      <w:tr w:rsidR="00675020" w:rsidRPr="00842C88" w:rsidTr="00381F81">
        <w:trPr>
          <w:trHeight w:val="456"/>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675020" w:rsidRPr="00842C88" w:rsidRDefault="00675020" w:rsidP="0030694E">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r w:rsidRPr="00675020">
              <w:rPr>
                <w:rFonts w:ascii="Times New Roman" w:eastAsia="標楷體" w:hAnsi="Times New Roman"/>
                <w:b/>
                <w:color w:val="262626" w:themeColor="text1" w:themeTint="D9"/>
                <w:sz w:val="28"/>
              </w:rPr>
              <w:t>Arts Based Methods: Using Data in Practical Research</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675020" w:rsidP="00675020">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Pr>
                <w:rFonts w:eastAsia="標楷體" w:hAnsi="標楷體" w:hint="eastAsia"/>
                <w:szCs w:val="24"/>
              </w:rPr>
              <w:t>107</w:t>
            </w:r>
            <w:r w:rsidRPr="0067099D">
              <w:rPr>
                <w:rFonts w:eastAsia="標楷體" w:hAnsi="標楷體" w:hint="eastAsia"/>
                <w:szCs w:val="24"/>
              </w:rPr>
              <w:t>年</w:t>
            </w:r>
            <w:r>
              <w:rPr>
                <w:rFonts w:eastAsia="標楷體" w:hAnsi="標楷體" w:hint="eastAsia"/>
                <w:szCs w:val="24"/>
              </w:rPr>
              <w:t>05</w:t>
            </w:r>
            <w:r w:rsidRPr="0067099D">
              <w:rPr>
                <w:rFonts w:eastAsia="標楷體" w:hAnsi="標楷體" w:hint="eastAsia"/>
                <w:szCs w:val="24"/>
              </w:rPr>
              <w:t>月</w:t>
            </w:r>
            <w:r>
              <w:rPr>
                <w:rFonts w:eastAsia="標楷體" w:hAnsi="標楷體" w:hint="eastAsia"/>
                <w:szCs w:val="24"/>
              </w:rPr>
              <w:t>24</w:t>
            </w:r>
            <w:r w:rsidRPr="0067099D">
              <w:rPr>
                <w:rFonts w:eastAsia="標楷體" w:hAnsi="標楷體" w:hint="eastAsia"/>
                <w:szCs w:val="24"/>
              </w:rPr>
              <w:t>日</w:t>
            </w:r>
            <w:r w:rsidR="00FF11B0">
              <w:rPr>
                <w:rFonts w:eastAsia="標楷體" w:hAnsi="標楷體" w:hint="eastAsia"/>
                <w:szCs w:val="24"/>
              </w:rPr>
              <w:t xml:space="preserve"> </w:t>
            </w:r>
            <w:r w:rsidR="00FF11B0" w:rsidRPr="00FF11B0">
              <w:rPr>
                <w:rFonts w:eastAsia="標楷體" w:hAnsi="標楷體"/>
                <w:szCs w:val="24"/>
              </w:rPr>
              <w:t>15:30-17:20</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675020"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00FF11B0" w:rsidRPr="00FF11B0">
              <w:rPr>
                <w:rFonts w:ascii="Times New Roman" w:eastAsia="標楷體" w:hAnsi="Times New Roman" w:hint="eastAsia"/>
                <w:color w:val="262626" w:themeColor="text1" w:themeTint="D9"/>
              </w:rPr>
              <w:t>南大校區行政大樓第一會議室</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675020"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主講者：</w:t>
            </w:r>
            <w:r w:rsidRPr="00842C88">
              <w:rPr>
                <w:rFonts w:ascii="Times New Roman" w:eastAsia="標楷體" w:hAnsi="Times New Roman"/>
                <w:color w:val="262626" w:themeColor="text1" w:themeTint="D9"/>
              </w:rPr>
              <w:t xml:space="preserve"> </w:t>
            </w:r>
            <w:r w:rsidRPr="0067099D">
              <w:rPr>
                <w:rFonts w:ascii="Times New Roman" w:eastAsia="標楷體" w:hAnsi="Times New Roman"/>
                <w:color w:val="262626" w:themeColor="text1" w:themeTint="D9"/>
              </w:rPr>
              <w:t>Dr. Robert Schinke</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675020"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參與人數：</w:t>
            </w:r>
            <w:r w:rsidR="00D75C89">
              <w:rPr>
                <w:rFonts w:ascii="Times New Roman" w:eastAsia="標楷體" w:hAnsi="Times New Roman" w:hint="eastAsia"/>
                <w:color w:val="262626" w:themeColor="text1" w:themeTint="D9"/>
              </w:rPr>
              <w:t>20</w:t>
            </w:r>
            <w:r w:rsidRPr="00842C88">
              <w:rPr>
                <w:rFonts w:ascii="Times New Roman" w:eastAsia="標楷體" w:hAnsi="Times New Roman" w:hint="eastAsia"/>
                <w:color w:val="262626" w:themeColor="text1" w:themeTint="D9"/>
              </w:rPr>
              <w:t>人</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675020"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255F58" w:rsidRPr="00255F58" w:rsidRDefault="00AA13A6" w:rsidP="005E13A1">
            <w:pPr>
              <w:spacing w:beforeLines="100" w:before="360"/>
              <w:jc w:val="both"/>
              <w:rPr>
                <w:rFonts w:ascii="Times New Roman" w:eastAsia="標楷體" w:hAnsi="Times New Roman"/>
                <w:color w:val="262626" w:themeColor="text1" w:themeTint="D9"/>
              </w:rPr>
            </w:pPr>
            <w:r>
              <w:rPr>
                <w:rFonts w:ascii="Times New Roman" w:eastAsia="標楷體" w:hAnsi="Times New Roman" w:hint="eastAsia"/>
                <w:color w:val="262626" w:themeColor="text1" w:themeTint="D9"/>
              </w:rPr>
              <w:t>本次活動對象為心諮系的老師與研究生。</w:t>
            </w:r>
            <w:r w:rsidR="00255F58" w:rsidRPr="00255F58">
              <w:rPr>
                <w:rFonts w:ascii="Times New Roman" w:eastAsia="標楷體" w:hAnsi="Times New Roman" w:hint="eastAsia"/>
                <w:color w:val="262626" w:themeColor="text1" w:themeTint="D9"/>
              </w:rPr>
              <w:t>今天能聽到世界知名的運動心理學家</w:t>
            </w:r>
            <w:r w:rsidR="00255F58" w:rsidRPr="00255F58">
              <w:rPr>
                <w:rFonts w:ascii="Times New Roman" w:eastAsia="標楷體" w:hAnsi="Times New Roman" w:hint="eastAsia"/>
                <w:color w:val="262626" w:themeColor="text1" w:themeTint="D9"/>
              </w:rPr>
              <w:t>Robert</w:t>
            </w:r>
            <w:r w:rsidR="00255F58" w:rsidRPr="00255F58">
              <w:rPr>
                <w:rFonts w:ascii="Times New Roman" w:eastAsia="標楷體" w:hAnsi="Times New Roman" w:hint="eastAsia"/>
                <w:color w:val="262626" w:themeColor="text1" w:themeTint="D9"/>
              </w:rPr>
              <w:t>真的非常的榮幸，他分享過去的工作經驗，以及如何使用藝術研究方法融入在他的領域中。</w:t>
            </w:r>
            <w:r w:rsidR="00255F58" w:rsidRPr="00255F58">
              <w:rPr>
                <w:rFonts w:ascii="Times New Roman" w:eastAsia="標楷體" w:hAnsi="Times New Roman" w:hint="eastAsia"/>
                <w:color w:val="262626" w:themeColor="text1" w:themeTint="D9"/>
              </w:rPr>
              <w:t>Robert</w:t>
            </w:r>
            <w:r w:rsidR="00255F58" w:rsidRPr="00255F58">
              <w:rPr>
                <w:rFonts w:ascii="Times New Roman" w:eastAsia="標楷體" w:hAnsi="Times New Roman" w:hint="eastAsia"/>
                <w:color w:val="262626" w:themeColor="text1" w:themeTint="D9"/>
              </w:rPr>
              <w:t>說道，自己也不是很聰明，過去他周遭的人認為他讀不了大學，他讀到了研究所；又有人認為他考不到博士，現在他是現任世界運動心理學會的理事長。過去不被看好，沒人會想到他會有今日的成就，但他用對的方法、應用各種的理論於實務上，使他有了今天。</w:t>
            </w:r>
          </w:p>
          <w:p w:rsidR="00675020" w:rsidRPr="0067099D" w:rsidRDefault="00255F58" w:rsidP="005E13A1">
            <w:pPr>
              <w:jc w:val="both"/>
              <w:rPr>
                <w:rFonts w:ascii="Times New Roman" w:eastAsia="標楷體" w:hAnsi="Times New Roman"/>
                <w:color w:val="262626" w:themeColor="text1" w:themeTint="D9"/>
              </w:rPr>
            </w:pPr>
            <w:r w:rsidRPr="00255F58">
              <w:rPr>
                <w:rFonts w:ascii="Times New Roman" w:eastAsia="標楷體" w:hAnsi="Times New Roman" w:hint="eastAsia"/>
                <w:color w:val="262626" w:themeColor="text1" w:themeTint="D9"/>
              </w:rPr>
              <w:t xml:space="preserve">    </w:t>
            </w:r>
            <w:r w:rsidRPr="00255F58">
              <w:rPr>
                <w:rFonts w:ascii="Times New Roman" w:eastAsia="標楷體" w:hAnsi="Times New Roman" w:hint="eastAsia"/>
                <w:color w:val="262626" w:themeColor="text1" w:themeTint="D9"/>
              </w:rPr>
              <w:t>身在加拿大的</w:t>
            </w:r>
            <w:r w:rsidRPr="00255F58">
              <w:rPr>
                <w:rFonts w:ascii="Times New Roman" w:eastAsia="標楷體" w:hAnsi="Times New Roman" w:hint="eastAsia"/>
                <w:color w:val="262626" w:themeColor="text1" w:themeTint="D9"/>
              </w:rPr>
              <w:t>Robert</w:t>
            </w:r>
            <w:r w:rsidRPr="00255F58">
              <w:rPr>
                <w:rFonts w:ascii="Times New Roman" w:eastAsia="標楷體" w:hAnsi="Times New Roman" w:hint="eastAsia"/>
                <w:color w:val="262626" w:themeColor="text1" w:themeTint="D9"/>
              </w:rPr>
              <w:t>，他的主要工作是運用心理學的技巧幫助運動員提升他們的表現及成績。以心理領域的觀點來看，像諮商或臨床，也是一樣是讓案主變得更好，但不同的是，心理會把他們視為病人，像是醫生幫病人看病一樣。診斷出症狀然後運用心理技巧來治療與幫助。</w:t>
            </w:r>
            <w:r w:rsidRPr="00255F58">
              <w:rPr>
                <w:rFonts w:ascii="Times New Roman" w:eastAsia="標楷體" w:hAnsi="Times New Roman" w:hint="eastAsia"/>
                <w:color w:val="262626" w:themeColor="text1" w:themeTint="D9"/>
              </w:rPr>
              <w:t>Robert</w:t>
            </w:r>
            <w:r w:rsidRPr="00255F58">
              <w:rPr>
                <w:rFonts w:ascii="Times New Roman" w:eastAsia="標楷體" w:hAnsi="Times New Roman" w:hint="eastAsia"/>
                <w:color w:val="262626" w:themeColor="text1" w:themeTint="D9"/>
              </w:rPr>
              <w:t>不這麼認為，若是像諮商用一問一答的方式，是很難讓案主多開口說話，更難知道這些運動員內心深處真正的問題。所以</w:t>
            </w:r>
            <w:r w:rsidRPr="00255F58">
              <w:rPr>
                <w:rFonts w:ascii="Times New Roman" w:eastAsia="標楷體" w:hAnsi="Times New Roman" w:hint="eastAsia"/>
                <w:color w:val="262626" w:themeColor="text1" w:themeTint="D9"/>
              </w:rPr>
              <w:t>Robert</w:t>
            </w:r>
            <w:r w:rsidRPr="00255F58">
              <w:rPr>
                <w:rFonts w:ascii="Times New Roman" w:eastAsia="標楷體" w:hAnsi="Times New Roman" w:hint="eastAsia"/>
                <w:color w:val="262626" w:themeColor="text1" w:themeTint="D9"/>
              </w:rPr>
              <w:t>採用了畫圖的方式。我覺得這方法真的很奇特，以前我有修門課“諮商實務與應用”不管是一對一或是團體的諮商，都是以問問題的方式，然後由一位領導來帶領我們，當下的氣氛是蠻尷尬凝重的，每個人說的話都蠻簡短的。</w:t>
            </w:r>
            <w:r w:rsidRPr="00255F58">
              <w:rPr>
                <w:rFonts w:ascii="Times New Roman" w:eastAsia="標楷體" w:hAnsi="Times New Roman" w:hint="eastAsia"/>
                <w:color w:val="262626" w:themeColor="text1" w:themeTint="D9"/>
              </w:rPr>
              <w:t>Robert</w:t>
            </w:r>
            <w:r w:rsidRPr="00255F58">
              <w:rPr>
                <w:rFonts w:ascii="Times New Roman" w:eastAsia="標楷體" w:hAnsi="Times New Roman" w:hint="eastAsia"/>
                <w:color w:val="262626" w:themeColor="text1" w:themeTint="D9"/>
              </w:rPr>
              <w:t>實際帶我們用畫圖的方式來問問題時，提問題的變得很輕鬆，說得人也會願意多說說自己。因為問問題的可以從畫理找問題，畫這圖案的意義、為什麼這麼畫，回答問題的也就從自己的畫中來描述自己是甚麼樣的人。一張畫包含了種種關於這個人的訊息，而且過程部會感到尷尬或是很負面的情緒，氣氛很和諧幽默，一切都顯得很自然。舊式諮商的方式會讓我有一種感覺，諮商師是為了治療我才會問這些問題來了解我。但畫圖的諮商給我不同的感覺在於對方是想了解我這個人，了解我的背景，不在於治療，因為慢慢在對話的其中就能找出問題的所在，我認為這樣的方式很棒，更能拉近人與人的距離，不是只是單純的身分關係，我覺得我能學到這種方法真的很棒。</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675020"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活動效益：</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FF11B0" w:rsidP="0030694E">
            <w:pPr>
              <w:tabs>
                <w:tab w:val="left" w:pos="993"/>
              </w:tabs>
              <w:spacing w:line="360" w:lineRule="exact"/>
              <w:rPr>
                <w:rFonts w:ascii="Times New Roman" w:eastAsia="標楷體" w:hAnsi="Times New Roman"/>
                <w:color w:val="262626" w:themeColor="text1" w:themeTint="D9"/>
              </w:rPr>
            </w:pPr>
            <w:r w:rsidRPr="00FF11B0">
              <w:rPr>
                <w:rFonts w:ascii="Times New Roman" w:eastAsia="標楷體" w:hAnsi="Times New Roman" w:hint="eastAsia"/>
                <w:color w:val="262626" w:themeColor="text1" w:themeTint="D9"/>
              </w:rPr>
              <w:t>將畫圖法應用在質性訪談上，強化探詢的提問技巧。</w:t>
            </w:r>
          </w:p>
        </w:tc>
      </w:tr>
      <w:tr w:rsidR="00675020" w:rsidRPr="00842C88" w:rsidTr="00381F81">
        <w:trPr>
          <w:trHeight w:val="193"/>
          <w:jc w:val="center"/>
        </w:trPr>
        <w:tc>
          <w:tcPr>
            <w:tcW w:w="893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675020" w:rsidRPr="00842C88" w:rsidRDefault="00675020"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675020" w:rsidRPr="00842C88" w:rsidTr="00381F81">
        <w:trPr>
          <w:trHeight w:val="2761"/>
          <w:jc w:val="center"/>
        </w:trPr>
        <w:tc>
          <w:tcPr>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675020" w:rsidRPr="00842C88" w:rsidRDefault="00FF11B0" w:rsidP="00FF11B0">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lastRenderedPageBreak/>
              <w:drawing>
                <wp:inline distT="0" distB="0" distL="0" distR="0">
                  <wp:extent cx="2686702" cy="2015186"/>
                  <wp:effectExtent l="0" t="0" r="0" b="444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24_180524_00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6836" cy="2015286"/>
                          </a:xfrm>
                          <a:prstGeom prst="rect">
                            <a:avLst/>
                          </a:prstGeom>
                        </pic:spPr>
                      </pic:pic>
                    </a:graphicData>
                  </a:graphic>
                </wp:inline>
              </w:drawing>
            </w:r>
          </w:p>
        </w:tc>
        <w:tc>
          <w:tcPr>
            <w:tcW w:w="4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675020" w:rsidRPr="00842C88" w:rsidRDefault="00FF11B0" w:rsidP="0030694E">
            <w:pPr>
              <w:tabs>
                <w:tab w:val="left" w:pos="993"/>
              </w:tabs>
              <w:jc w:val="center"/>
              <w:rPr>
                <w:rFonts w:ascii="Times New Roman" w:eastAsia="標楷體" w:hAnsi="Times New Roman"/>
                <w:color w:val="262626" w:themeColor="text1" w:themeTint="D9"/>
                <w:sz w:val="2"/>
              </w:rPr>
            </w:pPr>
            <w:r>
              <w:rPr>
                <w:rFonts w:ascii="Times New Roman" w:eastAsia="標楷體" w:hAnsi="Times New Roman"/>
                <w:noProof/>
                <w:color w:val="262626" w:themeColor="text1" w:themeTint="D9"/>
                <w:sz w:val="2"/>
              </w:rPr>
              <w:drawing>
                <wp:inline distT="0" distB="0" distL="0" distR="0">
                  <wp:extent cx="2690038" cy="2017688"/>
                  <wp:effectExtent l="0" t="0" r="0" b="190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24_180524_003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90172" cy="2017789"/>
                          </a:xfrm>
                          <a:prstGeom prst="rect">
                            <a:avLst/>
                          </a:prstGeom>
                        </pic:spPr>
                      </pic:pic>
                    </a:graphicData>
                  </a:graphic>
                </wp:inline>
              </w:drawing>
            </w:r>
          </w:p>
        </w:tc>
      </w:tr>
      <w:tr w:rsidR="00FF11B0" w:rsidRPr="00842C88" w:rsidTr="00381F81">
        <w:trPr>
          <w:trHeight w:val="2761"/>
          <w:jc w:val="center"/>
        </w:trPr>
        <w:tc>
          <w:tcPr>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FF11B0" w:rsidRDefault="00FF11B0" w:rsidP="00FF11B0">
            <w:pPr>
              <w:tabs>
                <w:tab w:val="left" w:pos="993"/>
              </w:tabs>
              <w:jc w:val="center"/>
              <w:rPr>
                <w:rFonts w:ascii="Times New Roman" w:eastAsia="標楷體" w:hAnsi="Times New Roman"/>
                <w:noProof/>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693368" cy="2020186"/>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24_180524_002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93715" cy="2020447"/>
                          </a:xfrm>
                          <a:prstGeom prst="rect">
                            <a:avLst/>
                          </a:prstGeom>
                        </pic:spPr>
                      </pic:pic>
                    </a:graphicData>
                  </a:graphic>
                </wp:inline>
              </w:drawing>
            </w:r>
          </w:p>
        </w:tc>
        <w:tc>
          <w:tcPr>
            <w:tcW w:w="4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FF11B0" w:rsidRPr="00842C88" w:rsidRDefault="00FF11B0" w:rsidP="0030694E">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hint="eastAsia"/>
                <w:noProof/>
                <w:color w:val="262626" w:themeColor="text1" w:themeTint="D9"/>
                <w:szCs w:val="24"/>
              </w:rPr>
              <w:drawing>
                <wp:inline distT="0" distB="0" distL="0" distR="0">
                  <wp:extent cx="2679195" cy="2009557"/>
                  <wp:effectExtent l="0" t="0" r="698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24_180524_000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79761" cy="2009982"/>
                          </a:xfrm>
                          <a:prstGeom prst="rect">
                            <a:avLst/>
                          </a:prstGeom>
                        </pic:spPr>
                      </pic:pic>
                    </a:graphicData>
                  </a:graphic>
                </wp:inline>
              </w:drawing>
            </w:r>
          </w:p>
        </w:tc>
      </w:tr>
    </w:tbl>
    <w:p w:rsidR="00255F58" w:rsidRDefault="00255F58" w:rsidP="002C555B">
      <w:pPr>
        <w:widowControl/>
        <w:shd w:val="clear" w:color="auto" w:fill="FFFFFF"/>
        <w:spacing w:beforeLines="50" w:before="180" w:afterLines="50" w:after="180" w:line="400" w:lineRule="exact"/>
        <w:rPr>
          <w:rFonts w:ascii="Times New Roman" w:eastAsia="標楷體" w:hAnsi="Times New Roman" w:cs="新細明體"/>
          <w:color w:val="808080" w:themeColor="background1" w:themeShade="80"/>
          <w:kern w:val="0"/>
          <w:szCs w:val="28"/>
        </w:rPr>
      </w:pPr>
    </w:p>
    <w:p w:rsidR="00255F58" w:rsidRDefault="00255F58">
      <w:pPr>
        <w:widowControl/>
        <w:rPr>
          <w:rFonts w:ascii="Times New Roman" w:eastAsia="標楷體" w:hAnsi="Times New Roman" w:cs="新細明體"/>
          <w:color w:val="808080" w:themeColor="background1" w:themeShade="80"/>
          <w:kern w:val="0"/>
          <w:szCs w:val="28"/>
        </w:rPr>
      </w:pPr>
      <w:r>
        <w:rPr>
          <w:rFonts w:ascii="Times New Roman" w:eastAsia="標楷體" w:hAnsi="Times New Roman" w:cs="新細明體"/>
          <w:color w:val="808080" w:themeColor="background1" w:themeShade="80"/>
          <w:kern w:val="0"/>
          <w:szCs w:val="28"/>
        </w:rPr>
        <w:br w:type="page"/>
      </w:r>
    </w:p>
    <w:tbl>
      <w:tblPr>
        <w:tblW w:w="0" w:type="auto"/>
        <w:jc w:val="center"/>
        <w:tblLook w:val="04A0" w:firstRow="1" w:lastRow="0" w:firstColumn="1" w:lastColumn="0" w:noHBand="0" w:noVBand="1"/>
      </w:tblPr>
      <w:tblGrid>
        <w:gridCol w:w="4506"/>
        <w:gridCol w:w="4506"/>
      </w:tblGrid>
      <w:tr w:rsidR="00D75C89" w:rsidRPr="00842C88" w:rsidTr="005E13A1">
        <w:trPr>
          <w:trHeight w:val="456"/>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D75C89" w:rsidRDefault="00D75C89" w:rsidP="0030694E">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r w:rsidRPr="00D75C89">
              <w:rPr>
                <w:rFonts w:ascii="Times New Roman" w:eastAsia="標楷體" w:hAnsi="Times New Roman"/>
                <w:b/>
                <w:color w:val="262626" w:themeColor="text1" w:themeTint="D9"/>
                <w:sz w:val="28"/>
              </w:rPr>
              <w:t>Initiating a National Team to Sport Psychology</w:t>
            </w:r>
          </w:p>
          <w:p w:rsidR="00AA13A6" w:rsidRPr="00842C88" w:rsidRDefault="00AA13A6" w:rsidP="0030694E">
            <w:pPr>
              <w:tabs>
                <w:tab w:val="left" w:pos="993"/>
              </w:tabs>
              <w:spacing w:line="360" w:lineRule="exact"/>
              <w:rPr>
                <w:rFonts w:ascii="Times New Roman" w:eastAsia="標楷體" w:hAnsi="Times New Roman"/>
                <w:b/>
                <w:color w:val="262626" w:themeColor="text1" w:themeTint="D9"/>
                <w:sz w:val="28"/>
              </w:rPr>
            </w:pPr>
            <w:r>
              <w:rPr>
                <w:rFonts w:ascii="Times New Roman" w:eastAsia="標楷體" w:hAnsi="Times New Roman" w:hint="eastAsia"/>
                <w:color w:val="262626" w:themeColor="text1" w:themeTint="D9"/>
              </w:rPr>
              <w:t>加拿大國家代表隊運動心理課程的規劃與</w:t>
            </w:r>
            <w:r w:rsidRPr="00AA13A6">
              <w:rPr>
                <w:rFonts w:ascii="Times New Roman" w:eastAsia="標楷體" w:hAnsi="Times New Roman" w:hint="eastAsia"/>
                <w:color w:val="262626" w:themeColor="text1" w:themeTint="D9"/>
              </w:rPr>
              <w:t>建立</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D75C89"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Pr>
                <w:rFonts w:eastAsia="標楷體" w:hAnsi="標楷體" w:hint="eastAsia"/>
                <w:szCs w:val="24"/>
              </w:rPr>
              <w:t>107</w:t>
            </w:r>
            <w:r w:rsidRPr="0067099D">
              <w:rPr>
                <w:rFonts w:eastAsia="標楷體" w:hAnsi="標楷體" w:hint="eastAsia"/>
                <w:szCs w:val="24"/>
              </w:rPr>
              <w:t>年</w:t>
            </w:r>
            <w:r>
              <w:rPr>
                <w:rFonts w:eastAsia="標楷體" w:hAnsi="標楷體" w:hint="eastAsia"/>
                <w:szCs w:val="24"/>
              </w:rPr>
              <w:t>05</w:t>
            </w:r>
            <w:r w:rsidRPr="0067099D">
              <w:rPr>
                <w:rFonts w:eastAsia="標楷體" w:hAnsi="標楷體" w:hint="eastAsia"/>
                <w:szCs w:val="24"/>
              </w:rPr>
              <w:t>月</w:t>
            </w:r>
            <w:r>
              <w:rPr>
                <w:rFonts w:eastAsia="標楷體" w:hAnsi="標楷體" w:hint="eastAsia"/>
                <w:szCs w:val="24"/>
              </w:rPr>
              <w:t>26</w:t>
            </w:r>
            <w:r w:rsidRPr="0067099D">
              <w:rPr>
                <w:rFonts w:eastAsia="標楷體" w:hAnsi="標楷體" w:hint="eastAsia"/>
                <w:szCs w:val="24"/>
              </w:rPr>
              <w:t>日</w:t>
            </w:r>
            <w:r>
              <w:rPr>
                <w:rFonts w:eastAsia="標楷體" w:hAnsi="標楷體" w:hint="eastAsia"/>
                <w:szCs w:val="24"/>
              </w:rPr>
              <w:t xml:space="preserve"> </w:t>
            </w:r>
            <w:r w:rsidRPr="00D75C89">
              <w:rPr>
                <w:rFonts w:eastAsia="標楷體" w:hAnsi="標楷體"/>
                <w:szCs w:val="24"/>
              </w:rPr>
              <w:t>14:00-17:00</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D75C89"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sidRPr="00842C88">
              <w:rPr>
                <w:rFonts w:ascii="Times New Roman" w:eastAsia="標楷體" w:hAnsi="Times New Roman"/>
                <w:color w:val="262626" w:themeColor="text1" w:themeTint="D9"/>
              </w:rPr>
              <w:t xml:space="preserve"> </w:t>
            </w:r>
            <w:r>
              <w:rPr>
                <w:rFonts w:ascii="Times New Roman" w:eastAsia="標楷體" w:hAnsi="Times New Roman" w:hint="eastAsia"/>
                <w:color w:val="262626" w:themeColor="text1" w:themeTint="D9"/>
              </w:rPr>
              <w:t>體健大樓</w:t>
            </w:r>
            <w:r>
              <w:rPr>
                <w:rFonts w:ascii="Times New Roman" w:eastAsia="標楷體" w:hAnsi="Times New Roman" w:hint="eastAsia"/>
                <w:color w:val="262626" w:themeColor="text1" w:themeTint="D9"/>
              </w:rPr>
              <w:t>409</w:t>
            </w:r>
            <w:r>
              <w:rPr>
                <w:rFonts w:ascii="Times New Roman" w:eastAsia="標楷體" w:hAnsi="Times New Roman" w:hint="eastAsia"/>
                <w:color w:val="262626" w:themeColor="text1" w:themeTint="D9"/>
              </w:rPr>
              <w:t>視聽教室</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D75C89"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主講者：</w:t>
            </w:r>
            <w:r w:rsidRPr="00842C88">
              <w:rPr>
                <w:rFonts w:ascii="Times New Roman" w:eastAsia="標楷體" w:hAnsi="Times New Roman"/>
                <w:color w:val="262626" w:themeColor="text1" w:themeTint="D9"/>
              </w:rPr>
              <w:t xml:space="preserve"> </w:t>
            </w:r>
            <w:r w:rsidRPr="0067099D">
              <w:rPr>
                <w:rFonts w:ascii="Times New Roman" w:eastAsia="標楷體" w:hAnsi="Times New Roman"/>
                <w:color w:val="262626" w:themeColor="text1" w:themeTint="D9"/>
              </w:rPr>
              <w:t>Dr. Robert Schinke</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D75C89"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參與人數：</w:t>
            </w:r>
            <w:r>
              <w:rPr>
                <w:rFonts w:ascii="Times New Roman" w:eastAsia="標楷體" w:hAnsi="Times New Roman" w:hint="eastAsia"/>
                <w:color w:val="262626" w:themeColor="text1" w:themeTint="D9"/>
              </w:rPr>
              <w:t>40</w:t>
            </w:r>
            <w:r w:rsidRPr="00842C88">
              <w:rPr>
                <w:rFonts w:ascii="Times New Roman" w:eastAsia="標楷體" w:hAnsi="Times New Roman" w:hint="eastAsia"/>
                <w:color w:val="262626" w:themeColor="text1" w:themeTint="D9"/>
              </w:rPr>
              <w:t>人</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D75C89"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67099D" w:rsidRDefault="00AA13A6" w:rsidP="00381F81">
            <w:pPr>
              <w:tabs>
                <w:tab w:val="left" w:pos="993"/>
              </w:tabs>
              <w:spacing w:line="360" w:lineRule="exact"/>
              <w:rPr>
                <w:rFonts w:ascii="Times New Roman" w:eastAsia="標楷體" w:hAnsi="Times New Roman"/>
                <w:color w:val="262626" w:themeColor="text1" w:themeTint="D9"/>
              </w:rPr>
            </w:pPr>
            <w:r>
              <w:rPr>
                <w:rFonts w:ascii="Times New Roman" w:eastAsia="標楷體" w:hAnsi="Times New Roman" w:hint="eastAsia"/>
                <w:color w:val="262626" w:themeColor="text1" w:themeTint="D9"/>
              </w:rPr>
              <w:t>本次活動對象為體育系老師，碩士生與大學部同學。</w:t>
            </w:r>
            <w:r w:rsidR="00381F81">
              <w:rPr>
                <w:rFonts w:ascii="Times New Roman" w:eastAsia="標楷體" w:hAnsi="Times New Roman" w:hint="eastAsia"/>
                <w:color w:val="262626" w:themeColor="text1" w:themeTint="D9"/>
              </w:rPr>
              <w:t xml:space="preserve">Dr. Robert </w:t>
            </w:r>
            <w:r w:rsidR="0094558B" w:rsidRPr="0094558B">
              <w:rPr>
                <w:rFonts w:ascii="Times New Roman" w:eastAsia="標楷體" w:hAnsi="Times New Roman" w:hint="eastAsia"/>
                <w:color w:val="262626" w:themeColor="text1" w:themeTint="D9"/>
              </w:rPr>
              <w:t>是一名有豐富經驗的運動心理學家，他提出一個蠻有趣的概念「眨眼」，在對方眨眼之間</w:t>
            </w:r>
            <w:r w:rsidR="0094558B" w:rsidRPr="0094558B">
              <w:rPr>
                <w:rFonts w:ascii="Times New Roman" w:eastAsia="標楷體" w:hAnsi="Times New Roman" w:hint="eastAsia"/>
                <w:color w:val="262626" w:themeColor="text1" w:themeTint="D9"/>
              </w:rPr>
              <w:t>(</w:t>
            </w:r>
            <w:r w:rsidR="0094558B" w:rsidRPr="0094558B">
              <w:rPr>
                <w:rFonts w:ascii="Times New Roman" w:eastAsia="標楷體" w:hAnsi="Times New Roman" w:hint="eastAsia"/>
                <w:color w:val="262626" w:themeColor="text1" w:themeTint="D9"/>
              </w:rPr>
              <w:t>意思應該是說短暫的時間，而不是真的是眨眼的瞬間</w:t>
            </w:r>
            <w:r w:rsidR="0094558B" w:rsidRPr="0094558B">
              <w:rPr>
                <w:rFonts w:ascii="Times New Roman" w:eastAsia="標楷體" w:hAnsi="Times New Roman" w:hint="eastAsia"/>
                <w:color w:val="262626" w:themeColor="text1" w:themeTint="D9"/>
              </w:rPr>
              <w:t>)</w:t>
            </w:r>
            <w:r w:rsidR="0094558B" w:rsidRPr="0094558B">
              <w:rPr>
                <w:rFonts w:ascii="Times New Roman" w:eastAsia="標楷體" w:hAnsi="Times New Roman" w:hint="eastAsia"/>
                <w:color w:val="262626" w:themeColor="text1" w:themeTint="D9"/>
              </w:rPr>
              <w:t>，就能快速判斷對方的能力，但這並不是說以後大家都不需要明確的思考過程，一切只憑第六感行事，而是說你必須要不斷的蒐集資訊成為專家後，就可以訓練出快速決斷而且正確的能力，這個概念對我來說還蠻新鮮的，如果你是那行的專家，有時候快速做出來的決定可能會比蒐集資訊再分析過後好。而每一個人都有可能在經過訓練後成為專家。而講師又提到了另一個概念「目標設定」，要先訂出一個目標，而且要有明確的時間，且可以寫在便條紙上，貼滿房子裡你會走過的地方，這有點像在背英文單字，看久了你就背起來了，道理應該是一樣，只要你無時無刻的想到，你就會去實踐，而不是隨著時間慢慢淡忘。在經過這場演講後，我想我會訂出一個目標，努力的去實踐，因為想著想著就錯過了，做著做著就成功了，光只是想的，是不會達成什麼的，只有真正下去做，成功才會離你越來越近。</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D75C89"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活動效益：</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94558B" w:rsidP="0094558B">
            <w:pPr>
              <w:tabs>
                <w:tab w:val="left" w:pos="993"/>
              </w:tabs>
              <w:spacing w:line="360" w:lineRule="exact"/>
              <w:rPr>
                <w:rFonts w:ascii="Times New Roman" w:eastAsia="標楷體" w:hAnsi="Times New Roman"/>
                <w:color w:val="262626" w:themeColor="text1" w:themeTint="D9"/>
              </w:rPr>
            </w:pPr>
            <w:r>
              <w:rPr>
                <w:rFonts w:ascii="Times New Roman" w:eastAsia="標楷體" w:hAnsi="Times New Roman" w:hint="eastAsia"/>
                <w:color w:val="262626" w:themeColor="text1" w:themeTint="D9"/>
              </w:rPr>
              <w:t>了解理論後，實際操作並熟練應用於現實中。</w:t>
            </w:r>
          </w:p>
        </w:tc>
      </w:tr>
      <w:tr w:rsidR="00D75C89" w:rsidRPr="00842C88" w:rsidTr="005E13A1">
        <w:trPr>
          <w:trHeight w:val="193"/>
          <w:jc w:val="center"/>
        </w:trPr>
        <w:tc>
          <w:tcPr>
            <w:tcW w:w="90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D75C89" w:rsidRPr="00842C88" w:rsidRDefault="00D75C89" w:rsidP="0030694E">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D75C89" w:rsidRPr="00842C88" w:rsidTr="005E13A1">
        <w:trPr>
          <w:trHeight w:val="2761"/>
          <w:jc w:val="center"/>
        </w:trPr>
        <w:tc>
          <w:tcPr>
            <w:tcW w:w="4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D75C89" w:rsidRPr="00842C88" w:rsidRDefault="00D75C89" w:rsidP="0030694E">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noProof/>
                <w:color w:val="262626" w:themeColor="text1" w:themeTint="D9"/>
                <w:szCs w:val="24"/>
              </w:rPr>
              <w:drawing>
                <wp:inline distT="0" distB="0" distL="0" distR="0">
                  <wp:extent cx="2570920" cy="1446028"/>
                  <wp:effectExtent l="0" t="0" r="1270" b="190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53642_10211875677223125_5115530521706758144_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70920" cy="1446028"/>
                          </a:xfrm>
                          <a:prstGeom prst="rect">
                            <a:avLst/>
                          </a:prstGeom>
                        </pic:spPr>
                      </pic:pic>
                    </a:graphicData>
                  </a:graphic>
                </wp:inline>
              </w:drawing>
            </w:r>
          </w:p>
        </w:tc>
        <w:tc>
          <w:tcPr>
            <w:tcW w:w="4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D75C89" w:rsidRPr="00842C88" w:rsidRDefault="005E13A1" w:rsidP="0030694E">
            <w:pPr>
              <w:tabs>
                <w:tab w:val="left" w:pos="993"/>
              </w:tabs>
              <w:jc w:val="center"/>
              <w:rPr>
                <w:rFonts w:ascii="Times New Roman" w:eastAsia="標楷體" w:hAnsi="Times New Roman"/>
                <w:color w:val="262626" w:themeColor="text1" w:themeTint="D9"/>
                <w:sz w:val="2"/>
              </w:rPr>
            </w:pPr>
            <w:r>
              <w:rPr>
                <w:rFonts w:ascii="Times New Roman" w:eastAsia="標楷體" w:hAnsi="Times New Roman"/>
                <w:noProof/>
                <w:color w:val="262626" w:themeColor="text1" w:themeTint="D9"/>
                <w:sz w:val="2"/>
              </w:rPr>
              <w:drawing>
                <wp:inline distT="0" distB="0" distL="0" distR="0" wp14:anchorId="02DA66A5" wp14:editId="0FA07953">
                  <wp:extent cx="2721935" cy="1530967"/>
                  <wp:effectExtent l="0" t="0" r="254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23567_10211875678463156_2379549939412762624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21935" cy="1530967"/>
                          </a:xfrm>
                          <a:prstGeom prst="rect">
                            <a:avLst/>
                          </a:prstGeom>
                        </pic:spPr>
                      </pic:pic>
                    </a:graphicData>
                  </a:graphic>
                </wp:inline>
              </w:drawing>
            </w:r>
          </w:p>
        </w:tc>
      </w:tr>
    </w:tbl>
    <w:p w:rsidR="00AA13A6" w:rsidRDefault="00AA13A6"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Cs w:val="24"/>
        </w:rPr>
      </w:pPr>
    </w:p>
    <w:p w:rsidR="00AA13A6" w:rsidRDefault="00AA13A6">
      <w:pPr>
        <w:widowControl/>
        <w:rPr>
          <w:rFonts w:ascii="Times New Roman" w:eastAsia="標楷體" w:hAnsi="Times New Roman" w:cs="新細明體"/>
          <w:b/>
          <w:kern w:val="0"/>
          <w:szCs w:val="24"/>
        </w:rPr>
      </w:pPr>
      <w:r>
        <w:rPr>
          <w:rFonts w:ascii="Times New Roman" w:eastAsia="標楷體" w:hAnsi="Times New Roman" w:cs="新細明體"/>
          <w:b/>
          <w:kern w:val="0"/>
          <w:szCs w:val="24"/>
        </w:rPr>
        <w:br w:type="page"/>
      </w:r>
    </w:p>
    <w:tbl>
      <w:tblPr>
        <w:tblW w:w="0" w:type="auto"/>
        <w:jc w:val="center"/>
        <w:tblLook w:val="04A0" w:firstRow="1" w:lastRow="0" w:firstColumn="1" w:lastColumn="0" w:noHBand="0" w:noVBand="1"/>
      </w:tblPr>
      <w:tblGrid>
        <w:gridCol w:w="4220"/>
        <w:gridCol w:w="4446"/>
      </w:tblGrid>
      <w:tr w:rsidR="00AA13A6" w:rsidRPr="00842C88" w:rsidTr="0006132D">
        <w:trPr>
          <w:trHeight w:val="456"/>
          <w:jc w:val="center"/>
        </w:trPr>
        <w:tc>
          <w:tcPr>
            <w:tcW w:w="866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CFF"/>
            <w:vAlign w:val="center"/>
          </w:tcPr>
          <w:p w:rsidR="00AA13A6" w:rsidRPr="00842C88" w:rsidRDefault="00AA13A6" w:rsidP="0006132D">
            <w:pPr>
              <w:tabs>
                <w:tab w:val="left" w:pos="993"/>
              </w:tabs>
              <w:spacing w:line="360" w:lineRule="exact"/>
              <w:rPr>
                <w:rFonts w:ascii="Times New Roman" w:eastAsia="標楷體" w:hAnsi="Times New Roman"/>
                <w:b/>
                <w:color w:val="262626" w:themeColor="text1" w:themeTint="D9"/>
                <w:sz w:val="28"/>
              </w:rPr>
            </w:pPr>
            <w:r w:rsidRPr="00842C88">
              <w:rPr>
                <w:rFonts w:ascii="Times New Roman" w:eastAsia="標楷體" w:hAnsi="Times New Roman" w:hint="eastAsia"/>
                <w:b/>
                <w:color w:val="262626" w:themeColor="text1" w:themeTint="D9"/>
                <w:sz w:val="28"/>
              </w:rPr>
              <w:lastRenderedPageBreak/>
              <w:t>活動名稱：</w:t>
            </w:r>
            <w:r w:rsidRPr="00792C0B">
              <w:rPr>
                <w:rFonts w:ascii="Times New Roman" w:eastAsia="標楷體" w:hAnsi="Times New Roman"/>
                <w:b/>
                <w:color w:val="262626" w:themeColor="text1" w:themeTint="D9"/>
                <w:sz w:val="28"/>
              </w:rPr>
              <w:t xml:space="preserve">Working </w:t>
            </w:r>
            <w:r>
              <w:rPr>
                <w:rFonts w:ascii="Times New Roman" w:eastAsia="標楷體" w:hAnsi="Times New Roman" w:hint="eastAsia"/>
                <w:b/>
                <w:color w:val="262626" w:themeColor="text1" w:themeTint="D9"/>
                <w:sz w:val="28"/>
              </w:rPr>
              <w:t>with Honorary Chair Professor</w:t>
            </w:r>
          </w:p>
        </w:tc>
      </w:tr>
      <w:tr w:rsidR="00AA13A6" w:rsidRPr="00842C88" w:rsidTr="0006132D">
        <w:trPr>
          <w:trHeight w:val="193"/>
          <w:jc w:val="center"/>
        </w:trPr>
        <w:tc>
          <w:tcPr>
            <w:tcW w:w="866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AA13A6" w:rsidRPr="00842C88" w:rsidRDefault="00AA13A6" w:rsidP="0006132D">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時間：</w:t>
            </w:r>
            <w:r>
              <w:rPr>
                <w:rFonts w:eastAsia="標楷體" w:hAnsi="標楷體" w:hint="eastAsia"/>
                <w:szCs w:val="24"/>
              </w:rPr>
              <w:t>107</w:t>
            </w:r>
            <w:r w:rsidRPr="0067099D">
              <w:rPr>
                <w:rFonts w:eastAsia="標楷體" w:hAnsi="標楷體" w:hint="eastAsia"/>
                <w:szCs w:val="24"/>
              </w:rPr>
              <w:t>年</w:t>
            </w:r>
            <w:r>
              <w:rPr>
                <w:rFonts w:eastAsia="標楷體" w:hAnsi="標楷體" w:hint="eastAsia"/>
                <w:szCs w:val="24"/>
              </w:rPr>
              <w:t>05</w:t>
            </w:r>
            <w:r w:rsidRPr="0067099D">
              <w:rPr>
                <w:rFonts w:eastAsia="標楷體" w:hAnsi="標楷體" w:hint="eastAsia"/>
                <w:szCs w:val="24"/>
              </w:rPr>
              <w:t>月</w:t>
            </w:r>
            <w:r>
              <w:rPr>
                <w:rFonts w:eastAsia="標楷體" w:hAnsi="標楷體" w:hint="eastAsia"/>
                <w:szCs w:val="24"/>
              </w:rPr>
              <w:t>17</w:t>
            </w:r>
            <w:r w:rsidRPr="0067099D">
              <w:rPr>
                <w:rFonts w:eastAsia="標楷體" w:hAnsi="標楷體" w:hint="eastAsia"/>
                <w:szCs w:val="24"/>
              </w:rPr>
              <w:t>日</w:t>
            </w:r>
            <w:r>
              <w:rPr>
                <w:rFonts w:eastAsia="標楷體" w:hAnsi="標楷體" w:hint="eastAsia"/>
                <w:szCs w:val="24"/>
              </w:rPr>
              <w:t>-05</w:t>
            </w:r>
            <w:r w:rsidRPr="0067099D">
              <w:rPr>
                <w:rFonts w:eastAsia="標楷體" w:hAnsi="標楷體" w:hint="eastAsia"/>
                <w:szCs w:val="24"/>
              </w:rPr>
              <w:t>月</w:t>
            </w:r>
            <w:r>
              <w:rPr>
                <w:rFonts w:eastAsia="標楷體" w:hAnsi="標楷體" w:hint="eastAsia"/>
                <w:szCs w:val="24"/>
              </w:rPr>
              <w:t>27</w:t>
            </w:r>
            <w:r w:rsidRPr="0067099D">
              <w:rPr>
                <w:rFonts w:eastAsia="標楷體" w:hAnsi="標楷體" w:hint="eastAsia"/>
                <w:szCs w:val="24"/>
              </w:rPr>
              <w:t>日</w:t>
            </w:r>
          </w:p>
        </w:tc>
      </w:tr>
      <w:tr w:rsidR="00AA13A6" w:rsidRPr="00842C88" w:rsidTr="0006132D">
        <w:trPr>
          <w:trHeight w:val="193"/>
          <w:jc w:val="center"/>
        </w:trPr>
        <w:tc>
          <w:tcPr>
            <w:tcW w:w="866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AA13A6" w:rsidRPr="00842C88" w:rsidRDefault="00AA13A6" w:rsidP="0006132D">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地點：</w:t>
            </w:r>
            <w:r>
              <w:rPr>
                <w:rFonts w:ascii="Times New Roman" w:eastAsia="標楷體" w:hAnsi="Times New Roman" w:hint="eastAsia"/>
                <w:color w:val="262626" w:themeColor="text1" w:themeTint="D9"/>
              </w:rPr>
              <w:t>國立清華大學南大區體育系</w:t>
            </w:r>
          </w:p>
        </w:tc>
      </w:tr>
      <w:tr w:rsidR="00AA13A6" w:rsidRPr="00842C88" w:rsidTr="0006132D">
        <w:trPr>
          <w:trHeight w:val="193"/>
          <w:jc w:val="center"/>
        </w:trPr>
        <w:tc>
          <w:tcPr>
            <w:tcW w:w="866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AA13A6" w:rsidRPr="00842C88" w:rsidRDefault="00AA13A6" w:rsidP="0006132D">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活動流程</w:t>
            </w:r>
            <w:r w:rsidRPr="00842C88">
              <w:rPr>
                <w:rFonts w:ascii="Times New Roman" w:eastAsia="標楷體" w:hAnsi="Times New Roman" w:hint="eastAsia"/>
                <w:color w:val="262626" w:themeColor="text1" w:themeTint="D9"/>
              </w:rPr>
              <w:t>/</w:t>
            </w:r>
            <w:r w:rsidRPr="00842C88">
              <w:rPr>
                <w:rFonts w:ascii="Times New Roman" w:eastAsia="標楷體" w:hAnsi="Times New Roman" w:hint="eastAsia"/>
                <w:color w:val="262626" w:themeColor="text1" w:themeTint="D9"/>
              </w:rPr>
              <w:t>內容：</w:t>
            </w:r>
          </w:p>
        </w:tc>
      </w:tr>
      <w:tr w:rsidR="00AA13A6" w:rsidRPr="00842C88" w:rsidTr="0006132D">
        <w:trPr>
          <w:trHeight w:val="193"/>
          <w:jc w:val="center"/>
        </w:trPr>
        <w:tc>
          <w:tcPr>
            <w:tcW w:w="866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AA13A6" w:rsidRPr="0067099D" w:rsidRDefault="00AA13A6" w:rsidP="0006132D">
            <w:pPr>
              <w:tabs>
                <w:tab w:val="left" w:pos="993"/>
              </w:tabs>
              <w:spacing w:line="360" w:lineRule="exact"/>
              <w:rPr>
                <w:rFonts w:ascii="Times New Roman" w:eastAsia="標楷體" w:hAnsi="Times New Roman"/>
                <w:color w:val="262626" w:themeColor="text1" w:themeTint="D9"/>
              </w:rPr>
            </w:pPr>
            <w:r w:rsidRPr="00D75C89">
              <w:rPr>
                <w:rFonts w:ascii="Times New Roman" w:eastAsia="標楷體" w:hAnsi="Times New Roman" w:hint="eastAsia"/>
                <w:color w:val="262626" w:themeColor="text1" w:themeTint="D9"/>
              </w:rPr>
              <w:t>Dr. Schinke</w:t>
            </w:r>
            <w:r w:rsidRPr="00D75C89">
              <w:rPr>
                <w:rFonts w:ascii="Times New Roman" w:eastAsia="標楷體" w:hAnsi="Times New Roman" w:hint="eastAsia"/>
                <w:color w:val="262626" w:themeColor="text1" w:themeTint="D9"/>
              </w:rPr>
              <w:t>第二次來到本系，帶他去體驗台灣的文化，過程一起用餐，談論學術、研究、教學、家庭及人生。繼續培養師生感情，好相處的</w:t>
            </w:r>
            <w:r w:rsidRPr="00D75C89">
              <w:rPr>
                <w:rFonts w:ascii="Times New Roman" w:eastAsia="標楷體" w:hAnsi="Times New Roman" w:hint="eastAsia"/>
                <w:color w:val="262626" w:themeColor="text1" w:themeTint="D9"/>
              </w:rPr>
              <w:t>Robert</w:t>
            </w:r>
            <w:r w:rsidRPr="00D75C89">
              <w:rPr>
                <w:rFonts w:ascii="Times New Roman" w:eastAsia="標楷體" w:hAnsi="Times New Roman" w:hint="eastAsia"/>
                <w:color w:val="262626" w:themeColor="text1" w:themeTint="D9"/>
              </w:rPr>
              <w:t>分享了很多他的哲理，親近的互動下開拓學生們的思想與視野，留下難忘的回憶</w:t>
            </w:r>
            <w:r>
              <w:rPr>
                <w:rFonts w:ascii="Times New Roman" w:eastAsia="標楷體" w:hAnsi="Times New Roman" w:hint="eastAsia"/>
                <w:color w:val="262626" w:themeColor="text1" w:themeTint="D9"/>
              </w:rPr>
              <w:t>。</w:t>
            </w:r>
          </w:p>
        </w:tc>
      </w:tr>
      <w:tr w:rsidR="00AA13A6" w:rsidRPr="00842C88" w:rsidTr="0006132D">
        <w:trPr>
          <w:trHeight w:val="193"/>
          <w:jc w:val="center"/>
        </w:trPr>
        <w:tc>
          <w:tcPr>
            <w:tcW w:w="866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AA13A6" w:rsidRPr="00842C88" w:rsidRDefault="00AA13A6" w:rsidP="0006132D">
            <w:pPr>
              <w:tabs>
                <w:tab w:val="left" w:pos="993"/>
              </w:tabs>
              <w:spacing w:line="360" w:lineRule="exact"/>
              <w:rPr>
                <w:rFonts w:ascii="Times New Roman" w:eastAsia="標楷體" w:hAnsi="Times New Roman"/>
                <w:color w:val="262626" w:themeColor="text1" w:themeTint="D9"/>
              </w:rPr>
            </w:pPr>
            <w:r w:rsidRPr="00842C88">
              <w:rPr>
                <w:rFonts w:ascii="Times New Roman" w:eastAsia="標楷體" w:hAnsi="Times New Roman" w:hint="eastAsia"/>
                <w:color w:val="262626" w:themeColor="text1" w:themeTint="D9"/>
              </w:rPr>
              <w:t>活動紀實：</w:t>
            </w:r>
          </w:p>
        </w:tc>
      </w:tr>
      <w:tr w:rsidR="00AA13A6" w:rsidRPr="00842C88" w:rsidTr="0006132D">
        <w:trPr>
          <w:trHeight w:val="2761"/>
          <w:jc w:val="center"/>
        </w:trPr>
        <w:tc>
          <w:tcPr>
            <w:tcW w:w="4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AA13A6" w:rsidRPr="00842C88" w:rsidRDefault="00AA13A6" w:rsidP="0006132D">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noProof/>
                <w:color w:val="262626" w:themeColor="text1" w:themeTint="D9"/>
                <w:szCs w:val="24"/>
              </w:rPr>
              <w:drawing>
                <wp:inline distT="0" distB="0" distL="0" distR="0">
                  <wp:extent cx="1901924" cy="2775098"/>
                  <wp:effectExtent l="0" t="0" r="3175" b="635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137.jpg"/>
                          <pic:cNvPicPr/>
                        </pic:nvPicPr>
                        <pic:blipFill rotWithShape="1">
                          <a:blip r:embed="rId27" cstate="print">
                            <a:extLst>
                              <a:ext uri="{28A0092B-C50C-407E-A947-70E740481C1C}">
                                <a14:useLocalDpi xmlns:a14="http://schemas.microsoft.com/office/drawing/2010/main" val="0"/>
                              </a:ext>
                            </a:extLst>
                          </a:blip>
                          <a:srcRect b="17898"/>
                          <a:stretch/>
                        </pic:blipFill>
                        <pic:spPr bwMode="auto">
                          <a:xfrm>
                            <a:off x="0" y="0"/>
                            <a:ext cx="1903720" cy="2777719"/>
                          </a:xfrm>
                          <a:prstGeom prst="rect">
                            <a:avLst/>
                          </a:prstGeom>
                          <a:ln>
                            <a:noFill/>
                          </a:ln>
                          <a:extLst>
                            <a:ext uri="{53640926-AAD7-44D8-BBD7-CCE9431645EC}">
                              <a14:shadowObscured xmlns:a14="http://schemas.microsoft.com/office/drawing/2010/main"/>
                            </a:ext>
                          </a:extLst>
                        </pic:spPr>
                      </pic:pic>
                    </a:graphicData>
                  </a:graphic>
                </wp:inline>
              </w:drawing>
            </w:r>
          </w:p>
        </w:tc>
        <w:tc>
          <w:tcPr>
            <w:tcW w:w="4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AA13A6" w:rsidRPr="00842C88" w:rsidRDefault="00AA13A6" w:rsidP="0006132D">
            <w:pPr>
              <w:tabs>
                <w:tab w:val="left" w:pos="993"/>
              </w:tabs>
              <w:jc w:val="center"/>
              <w:rPr>
                <w:rFonts w:ascii="Times New Roman" w:eastAsia="標楷體" w:hAnsi="Times New Roman"/>
                <w:color w:val="262626" w:themeColor="text1" w:themeTint="D9"/>
                <w:sz w:val="2"/>
              </w:rPr>
            </w:pPr>
            <w:r>
              <w:rPr>
                <w:rFonts w:ascii="Times New Roman" w:eastAsia="標楷體" w:hAnsi="Times New Roman"/>
                <w:noProof/>
                <w:color w:val="262626" w:themeColor="text1" w:themeTint="D9"/>
                <w:sz w:val="2"/>
              </w:rPr>
              <w:drawing>
                <wp:inline distT="0" distB="0" distL="0" distR="0">
                  <wp:extent cx="2668772" cy="2001737"/>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01930_10211875704783814_2556361472267517952_o.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72598" cy="2004607"/>
                          </a:xfrm>
                          <a:prstGeom prst="rect">
                            <a:avLst/>
                          </a:prstGeom>
                        </pic:spPr>
                      </pic:pic>
                    </a:graphicData>
                  </a:graphic>
                </wp:inline>
              </w:drawing>
            </w:r>
          </w:p>
        </w:tc>
      </w:tr>
      <w:tr w:rsidR="00AA13A6" w:rsidRPr="00842C88" w:rsidTr="0006132D">
        <w:trPr>
          <w:trHeight w:val="2761"/>
          <w:jc w:val="center"/>
        </w:trPr>
        <w:tc>
          <w:tcPr>
            <w:tcW w:w="4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AA13A6" w:rsidRPr="00842C88" w:rsidRDefault="00AA13A6" w:rsidP="0006132D">
            <w:pPr>
              <w:tabs>
                <w:tab w:val="left" w:pos="993"/>
              </w:tabs>
              <w:jc w:val="center"/>
              <w:rPr>
                <w:rFonts w:ascii="Times New Roman" w:eastAsia="標楷體" w:hAnsi="Times New Roman"/>
                <w:color w:val="262626" w:themeColor="text1" w:themeTint="D9"/>
                <w:szCs w:val="24"/>
              </w:rPr>
            </w:pPr>
            <w:r>
              <w:rPr>
                <w:rFonts w:ascii="Times New Roman" w:eastAsia="標楷體" w:hAnsi="Times New Roman"/>
                <w:noProof/>
                <w:color w:val="262626" w:themeColor="text1" w:themeTint="D9"/>
                <w:szCs w:val="24"/>
              </w:rPr>
              <w:drawing>
                <wp:inline distT="0" distB="0" distL="0" distR="0">
                  <wp:extent cx="2542679" cy="1903228"/>
                  <wp:effectExtent l="0" t="0" r="0" b="190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52708073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46112" cy="1905798"/>
                          </a:xfrm>
                          <a:prstGeom prst="rect">
                            <a:avLst/>
                          </a:prstGeom>
                        </pic:spPr>
                      </pic:pic>
                    </a:graphicData>
                  </a:graphic>
                </wp:inline>
              </w:drawing>
            </w:r>
          </w:p>
        </w:tc>
        <w:tc>
          <w:tcPr>
            <w:tcW w:w="4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AA13A6" w:rsidRPr="00842C88" w:rsidRDefault="00AA13A6" w:rsidP="0006132D">
            <w:pPr>
              <w:tabs>
                <w:tab w:val="left" w:pos="993"/>
              </w:tabs>
              <w:jc w:val="center"/>
              <w:rPr>
                <w:rFonts w:ascii="Times New Roman" w:eastAsia="標楷體" w:hAnsi="Times New Roman"/>
                <w:color w:val="262626" w:themeColor="text1" w:themeTint="D9"/>
                <w:sz w:val="2"/>
              </w:rPr>
            </w:pPr>
            <w:r>
              <w:rPr>
                <w:rFonts w:ascii="Times New Roman" w:eastAsia="標楷體" w:hAnsi="Times New Roman"/>
                <w:noProof/>
                <w:color w:val="262626" w:themeColor="text1" w:themeTint="D9"/>
                <w:sz w:val="2"/>
              </w:rPr>
              <w:drawing>
                <wp:inline distT="0" distB="0" distL="0" distR="0">
                  <wp:extent cx="2684343" cy="1584251"/>
                  <wp:effectExtent l="0" t="0" r="1905"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51439_10211875678903167_2810605398543826944_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99109" cy="1592965"/>
                          </a:xfrm>
                          <a:prstGeom prst="rect">
                            <a:avLst/>
                          </a:prstGeom>
                        </pic:spPr>
                      </pic:pic>
                    </a:graphicData>
                  </a:graphic>
                </wp:inline>
              </w:drawing>
            </w:r>
          </w:p>
        </w:tc>
      </w:tr>
    </w:tbl>
    <w:p w:rsidR="00AA13A6" w:rsidRDefault="00AA13A6"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Cs w:val="24"/>
        </w:rPr>
      </w:pPr>
    </w:p>
    <w:p w:rsidR="00AA13A6" w:rsidRDefault="00AA13A6"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Cs w:val="24"/>
        </w:rPr>
      </w:pPr>
    </w:p>
    <w:p w:rsidR="00AA13A6" w:rsidRDefault="00AA13A6"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Cs w:val="24"/>
        </w:rPr>
      </w:pPr>
    </w:p>
    <w:p w:rsidR="00381F81" w:rsidRDefault="00381F81"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Cs w:val="24"/>
        </w:rPr>
      </w:pPr>
    </w:p>
    <w:p w:rsidR="00AB736C" w:rsidRDefault="00AB736C"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b/>
          <w:kern w:val="0"/>
          <w:szCs w:val="24"/>
        </w:rPr>
      </w:pPr>
    </w:p>
    <w:p w:rsidR="00EE6AB9" w:rsidRPr="00EE6AB9" w:rsidRDefault="00546721" w:rsidP="002C555B">
      <w:pPr>
        <w:pStyle w:val="a3"/>
        <w:widowControl/>
        <w:numPr>
          <w:ilvl w:val="0"/>
          <w:numId w:val="1"/>
        </w:numPr>
        <w:shd w:val="clear" w:color="auto" w:fill="FFFFFF"/>
        <w:spacing w:beforeLines="50" w:before="180" w:afterLines="50" w:after="180" w:line="400" w:lineRule="exact"/>
        <w:ind w:leftChars="218" w:left="883"/>
        <w:rPr>
          <w:rFonts w:ascii="Times New Roman" w:eastAsia="標楷體" w:hAnsi="Times New Roman" w:cs="新細明體"/>
          <w:b/>
          <w:kern w:val="0"/>
          <w:szCs w:val="24"/>
        </w:rPr>
      </w:pPr>
      <w:r w:rsidRPr="005F614D">
        <w:rPr>
          <w:rFonts w:ascii="Times New Roman" w:eastAsia="標楷體" w:hAnsi="Times New Roman" w:cs="新細明體" w:hint="eastAsia"/>
          <w:b/>
          <w:kern w:val="0"/>
          <w:sz w:val="28"/>
          <w:szCs w:val="24"/>
        </w:rPr>
        <w:lastRenderedPageBreak/>
        <w:t>差異分析</w:t>
      </w:r>
      <w:r w:rsidRPr="005F614D">
        <w:rPr>
          <w:rFonts w:ascii="標楷體" w:eastAsia="標楷體" w:hAnsi="標楷體" w:cs="新細明體" w:hint="eastAsia"/>
          <w:b/>
          <w:kern w:val="0"/>
          <w:sz w:val="28"/>
          <w:szCs w:val="24"/>
        </w:rPr>
        <w:t>：</w:t>
      </w:r>
    </w:p>
    <w:p w:rsidR="00F329FE" w:rsidRDefault="00F329FE" w:rsidP="002C555B">
      <w:pPr>
        <w:pStyle w:val="a3"/>
        <w:widowControl/>
        <w:numPr>
          <w:ilvl w:val="0"/>
          <w:numId w:val="2"/>
        </w:numPr>
        <w:shd w:val="clear" w:color="auto" w:fill="FFFFFF"/>
        <w:spacing w:beforeLines="50" w:before="180" w:afterLines="50" w:after="180" w:line="400" w:lineRule="exact"/>
        <w:ind w:leftChars="0"/>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目標一是提升研究生與大學部學生國際視野。普遍而言，同學接觸到</w:t>
      </w:r>
      <w:r>
        <w:rPr>
          <w:rFonts w:ascii="Times New Roman" w:eastAsia="標楷體" w:hAnsi="Times New Roman" w:cs="Times New Roman" w:hint="eastAsia"/>
          <w:kern w:val="0"/>
          <w:sz w:val="28"/>
          <w:szCs w:val="28"/>
        </w:rPr>
        <w:t>Dr. Robert</w:t>
      </w:r>
      <w:r>
        <w:rPr>
          <w:rFonts w:ascii="Times New Roman" w:eastAsia="標楷體" w:hAnsi="Times New Roman" w:cs="Times New Roman" w:hint="eastAsia"/>
          <w:kern w:val="0"/>
          <w:sz w:val="28"/>
          <w:szCs w:val="28"/>
        </w:rPr>
        <w:t>對他的評價甚高，認為他是一個有學問，容易親近的學者。部分同學則反映英文不夠好，只聽得懂部分的內容，這是造成目標與計畫差異的最大之處。</w:t>
      </w:r>
    </w:p>
    <w:p w:rsidR="00A345DA" w:rsidRDefault="00F329FE" w:rsidP="00A345DA">
      <w:pPr>
        <w:pStyle w:val="a3"/>
        <w:widowControl/>
        <w:numPr>
          <w:ilvl w:val="0"/>
          <w:numId w:val="2"/>
        </w:numPr>
        <w:shd w:val="clear" w:color="auto" w:fill="FFFFFF"/>
        <w:spacing w:beforeLines="50" w:before="180" w:afterLines="50" w:after="180" w:line="400" w:lineRule="exact"/>
        <w:ind w:leftChars="0"/>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目標二是老師與國際一流學者互動討論，學習與交流。除正式的課堂互動外，</w:t>
      </w:r>
      <w:r>
        <w:rPr>
          <w:rFonts w:ascii="Times New Roman" w:eastAsia="標楷體" w:hAnsi="Times New Roman" w:cs="Times New Roman" w:hint="eastAsia"/>
          <w:kern w:val="0"/>
          <w:sz w:val="28"/>
          <w:szCs w:val="28"/>
        </w:rPr>
        <w:t>Dr. Robert</w:t>
      </w:r>
      <w:r>
        <w:rPr>
          <w:rFonts w:ascii="Times New Roman" w:eastAsia="標楷體" w:hAnsi="Times New Roman" w:cs="Times New Roman" w:hint="eastAsia"/>
          <w:kern w:val="0"/>
          <w:sz w:val="28"/>
          <w:szCs w:val="28"/>
        </w:rPr>
        <w:t>與師生有許多的私下互動與討論，整體而言達到了這樣的目標。由於</w:t>
      </w:r>
      <w:r>
        <w:rPr>
          <w:rFonts w:ascii="Times New Roman" w:eastAsia="標楷體" w:hAnsi="Times New Roman" w:cs="Times New Roman" w:hint="eastAsia"/>
          <w:kern w:val="0"/>
          <w:sz w:val="28"/>
          <w:szCs w:val="28"/>
        </w:rPr>
        <w:t>Dr. Robert</w:t>
      </w:r>
      <w:r>
        <w:rPr>
          <w:rFonts w:ascii="Times New Roman" w:eastAsia="標楷體" w:hAnsi="Times New Roman" w:cs="Times New Roman" w:hint="eastAsia"/>
          <w:kern w:val="0"/>
          <w:sz w:val="28"/>
          <w:szCs w:val="28"/>
        </w:rPr>
        <w:t>為運動心理學領域教授，部分老師由於領域不同，在學術研究合作上有障礙，這是執行與計畫目標的差異之處。</w:t>
      </w:r>
    </w:p>
    <w:p w:rsidR="00F329FE" w:rsidRPr="00A345DA" w:rsidRDefault="00F329FE" w:rsidP="00A345DA">
      <w:pPr>
        <w:pStyle w:val="a3"/>
        <w:widowControl/>
        <w:numPr>
          <w:ilvl w:val="0"/>
          <w:numId w:val="2"/>
        </w:numPr>
        <w:shd w:val="clear" w:color="auto" w:fill="FFFFFF"/>
        <w:spacing w:beforeLines="50" w:before="180" w:afterLines="50" w:after="180" w:line="400" w:lineRule="exact"/>
        <w:ind w:leftChars="0"/>
        <w:rPr>
          <w:rFonts w:ascii="Times New Roman" w:eastAsia="標楷體" w:hAnsi="Times New Roman" w:cs="Times New Roman"/>
          <w:kern w:val="0"/>
          <w:sz w:val="28"/>
          <w:szCs w:val="28"/>
        </w:rPr>
      </w:pPr>
      <w:bookmarkStart w:id="0" w:name="_GoBack"/>
      <w:bookmarkEnd w:id="0"/>
      <w:r w:rsidRPr="00A345DA">
        <w:rPr>
          <w:rFonts w:ascii="Times New Roman" w:eastAsia="標楷體" w:hAnsi="Times New Roman" w:cs="Times New Roman" w:hint="eastAsia"/>
          <w:kern w:val="0"/>
          <w:sz w:val="28"/>
          <w:szCs w:val="28"/>
        </w:rPr>
        <w:t>目標三為建立更長久的合作關係，目前</w:t>
      </w:r>
      <w:r w:rsidRPr="00A345DA">
        <w:rPr>
          <w:rFonts w:ascii="Times New Roman" w:eastAsia="標楷體" w:hAnsi="Times New Roman" w:cs="Times New Roman" w:hint="eastAsia"/>
          <w:kern w:val="0"/>
          <w:sz w:val="28"/>
          <w:szCs w:val="28"/>
        </w:rPr>
        <w:t>Robert</w:t>
      </w:r>
      <w:r w:rsidRPr="00A345DA">
        <w:rPr>
          <w:rFonts w:ascii="Times New Roman" w:eastAsia="標楷體" w:hAnsi="Times New Roman" w:cs="Times New Roman" w:hint="eastAsia"/>
          <w:kern w:val="0"/>
          <w:sz w:val="28"/>
          <w:szCs w:val="28"/>
        </w:rPr>
        <w:t>與系上教師有研究合作者為：高三福、許建民及劉先翔等三位老師，至於教師休假與學生互訪，目前由於未有老師提出申請，較難以評估。</w:t>
      </w:r>
    </w:p>
    <w:p w:rsidR="00546721" w:rsidRDefault="00546721" w:rsidP="002C555B">
      <w:pPr>
        <w:pStyle w:val="a3"/>
        <w:widowControl/>
        <w:numPr>
          <w:ilvl w:val="0"/>
          <w:numId w:val="1"/>
        </w:numPr>
        <w:shd w:val="clear" w:color="auto" w:fill="FFFFFF"/>
        <w:spacing w:beforeLines="50" w:before="180" w:afterLines="50" w:after="180" w:line="400" w:lineRule="exact"/>
        <w:ind w:leftChars="218" w:left="883"/>
        <w:rPr>
          <w:rFonts w:ascii="Times New Roman" w:eastAsia="標楷體" w:hAnsi="Times New Roman" w:cs="新細明體"/>
          <w:b/>
          <w:kern w:val="0"/>
          <w:sz w:val="28"/>
          <w:szCs w:val="24"/>
        </w:rPr>
      </w:pPr>
      <w:r>
        <w:rPr>
          <w:rFonts w:ascii="Times New Roman" w:eastAsia="標楷體" w:hAnsi="Times New Roman" w:cs="新細明體" w:hint="eastAsia"/>
          <w:b/>
          <w:kern w:val="0"/>
          <w:sz w:val="28"/>
          <w:szCs w:val="24"/>
        </w:rPr>
        <w:t>未來發展</w:t>
      </w:r>
      <w:r w:rsidRPr="005F614D">
        <w:rPr>
          <w:rFonts w:ascii="Times New Roman" w:eastAsia="標楷體" w:hAnsi="Times New Roman" w:cs="新細明體" w:hint="eastAsia"/>
          <w:b/>
          <w:kern w:val="0"/>
          <w:sz w:val="28"/>
          <w:szCs w:val="24"/>
        </w:rPr>
        <w:t>與建議</w:t>
      </w:r>
    </w:p>
    <w:p w:rsidR="00BB03E3" w:rsidRPr="00A345DA" w:rsidRDefault="00BB03E3" w:rsidP="002C555B">
      <w:pPr>
        <w:pStyle w:val="a3"/>
        <w:widowControl/>
        <w:shd w:val="clear" w:color="auto" w:fill="FFFFFF"/>
        <w:spacing w:beforeLines="50" w:before="180" w:afterLines="50" w:after="180" w:line="400" w:lineRule="exact"/>
        <w:ind w:leftChars="353" w:left="1273" w:hanging="426"/>
        <w:rPr>
          <w:rFonts w:ascii="Times New Roman" w:eastAsia="標楷體" w:hAnsi="Times New Roman" w:cs="新細明體"/>
          <w:kern w:val="0"/>
          <w:sz w:val="28"/>
          <w:szCs w:val="24"/>
        </w:rPr>
      </w:pPr>
      <w:r w:rsidRPr="00A345DA">
        <w:rPr>
          <w:rFonts w:ascii="Times New Roman" w:eastAsia="標楷體" w:hAnsi="Times New Roman" w:cs="新細明體" w:hint="eastAsia"/>
          <w:kern w:val="0"/>
          <w:sz w:val="28"/>
          <w:szCs w:val="24"/>
        </w:rPr>
        <w:t>(1)</w:t>
      </w:r>
      <w:r w:rsidRPr="00A345DA">
        <w:rPr>
          <w:rFonts w:ascii="Times New Roman" w:eastAsia="標楷體" w:hAnsi="Times New Roman" w:cs="新細明體" w:hint="eastAsia"/>
          <w:kern w:val="0"/>
          <w:sz w:val="28"/>
          <w:szCs w:val="24"/>
        </w:rPr>
        <w:tab/>
        <w:t>Dr. Robert</w:t>
      </w:r>
      <w:r w:rsidR="008D5ABB" w:rsidRPr="00A345DA">
        <w:rPr>
          <w:rFonts w:ascii="Times New Roman" w:eastAsia="標楷體" w:hAnsi="Times New Roman" w:cs="新細明體" w:hint="eastAsia"/>
          <w:kern w:val="0"/>
          <w:sz w:val="28"/>
          <w:szCs w:val="24"/>
        </w:rPr>
        <w:t>目前為世界運動心理學會會長，在國際間非常活躍。建議可以趁其在台灣期間，召開世界運動心理學會理事會，提升台灣的國際學術能見度</w:t>
      </w:r>
      <w:r w:rsidRPr="00A345DA">
        <w:rPr>
          <w:rFonts w:ascii="Times New Roman" w:eastAsia="標楷體" w:hAnsi="Times New Roman" w:cs="新細明體" w:hint="eastAsia"/>
          <w:kern w:val="0"/>
          <w:sz w:val="28"/>
          <w:szCs w:val="24"/>
        </w:rPr>
        <w:t>。</w:t>
      </w:r>
    </w:p>
    <w:p w:rsidR="008D5ABB" w:rsidRPr="00A345DA" w:rsidRDefault="00BB03E3" w:rsidP="002C555B">
      <w:pPr>
        <w:pStyle w:val="a3"/>
        <w:widowControl/>
        <w:shd w:val="clear" w:color="auto" w:fill="FFFFFF"/>
        <w:spacing w:beforeLines="50" w:before="180" w:afterLines="50" w:after="180" w:line="400" w:lineRule="exact"/>
        <w:ind w:leftChars="353" w:left="1273" w:hanging="426"/>
        <w:rPr>
          <w:rFonts w:ascii="Times New Roman" w:eastAsia="標楷體" w:hAnsi="Times New Roman" w:cs="新細明體"/>
          <w:kern w:val="0"/>
          <w:sz w:val="28"/>
          <w:szCs w:val="24"/>
        </w:rPr>
      </w:pPr>
      <w:r w:rsidRPr="00A345DA">
        <w:rPr>
          <w:rFonts w:ascii="Times New Roman" w:eastAsia="標楷體" w:hAnsi="Times New Roman" w:cs="新細明體" w:hint="eastAsia"/>
          <w:kern w:val="0"/>
          <w:sz w:val="28"/>
          <w:szCs w:val="24"/>
        </w:rPr>
        <w:t>(2)</w:t>
      </w:r>
      <w:r w:rsidRPr="00A345DA">
        <w:rPr>
          <w:rFonts w:ascii="Times New Roman" w:eastAsia="標楷體" w:hAnsi="Times New Roman" w:cs="新細明體" w:hint="eastAsia"/>
          <w:kern w:val="0"/>
          <w:sz w:val="28"/>
          <w:szCs w:val="24"/>
        </w:rPr>
        <w:tab/>
      </w:r>
      <w:r w:rsidR="008D5ABB" w:rsidRPr="00A345DA">
        <w:rPr>
          <w:rFonts w:ascii="Times New Roman" w:eastAsia="標楷體" w:hAnsi="Times New Roman" w:cs="新細明體" w:hint="eastAsia"/>
          <w:kern w:val="0"/>
          <w:sz w:val="28"/>
          <w:szCs w:val="24"/>
        </w:rPr>
        <w:t>Dr. Robert</w:t>
      </w:r>
      <w:r w:rsidR="008D5ABB" w:rsidRPr="00A345DA">
        <w:rPr>
          <w:rFonts w:ascii="Times New Roman" w:eastAsia="標楷體" w:hAnsi="Times New Roman" w:cs="新細明體" w:hint="eastAsia"/>
          <w:kern w:val="0"/>
          <w:sz w:val="28"/>
          <w:szCs w:val="24"/>
        </w:rPr>
        <w:t>為</w:t>
      </w:r>
      <w:r w:rsidR="008D5ABB" w:rsidRPr="00A345DA">
        <w:rPr>
          <w:rFonts w:ascii="Times New Roman" w:eastAsia="標楷體" w:hAnsi="Times New Roman" w:cs="新細明體" w:hint="eastAsia"/>
          <w:kern w:val="0"/>
          <w:sz w:val="28"/>
          <w:szCs w:val="24"/>
        </w:rPr>
        <w:t>2020</w:t>
      </w:r>
      <w:r w:rsidR="008D5ABB" w:rsidRPr="00A345DA">
        <w:rPr>
          <w:rFonts w:ascii="Times New Roman" w:eastAsia="標楷體" w:hAnsi="Times New Roman" w:cs="新細明體" w:hint="eastAsia"/>
          <w:kern w:val="0"/>
          <w:sz w:val="28"/>
          <w:szCs w:val="24"/>
        </w:rPr>
        <w:t>年加拿大國家隊運動科學召集人，是加拿大多項國家代表隊運動心理的實際負責人。建議來年徵得</w:t>
      </w:r>
      <w:r w:rsidR="008D5ABB" w:rsidRPr="00A345DA">
        <w:rPr>
          <w:rFonts w:ascii="Times New Roman" w:eastAsia="標楷體" w:hAnsi="Times New Roman" w:cs="新細明體" w:hint="eastAsia"/>
          <w:kern w:val="0"/>
          <w:sz w:val="28"/>
          <w:szCs w:val="24"/>
        </w:rPr>
        <w:t>Dr. Robert</w:t>
      </w:r>
      <w:r w:rsidR="008D5ABB" w:rsidRPr="00A345DA">
        <w:rPr>
          <w:rFonts w:ascii="Times New Roman" w:eastAsia="標楷體" w:hAnsi="Times New Roman" w:cs="新細明體" w:hint="eastAsia"/>
          <w:kern w:val="0"/>
          <w:sz w:val="28"/>
          <w:szCs w:val="24"/>
        </w:rPr>
        <w:t>同意，可與體育署合作，前往高雄國家選手運動中心交流，對我國備戰亞運與奧運的運動科學及運動心理提出建議與看法。</w:t>
      </w:r>
    </w:p>
    <w:p w:rsidR="00546721" w:rsidRPr="005F614D" w:rsidRDefault="00546721" w:rsidP="002C555B">
      <w:pPr>
        <w:pStyle w:val="a3"/>
        <w:widowControl/>
        <w:numPr>
          <w:ilvl w:val="0"/>
          <w:numId w:val="1"/>
        </w:numPr>
        <w:shd w:val="clear" w:color="auto" w:fill="FFFFFF"/>
        <w:spacing w:beforeLines="50" w:before="180" w:afterLines="50" w:after="180" w:line="400" w:lineRule="exact"/>
        <w:ind w:leftChars="218" w:left="883"/>
        <w:rPr>
          <w:rFonts w:ascii="Times New Roman" w:eastAsia="標楷體" w:hAnsi="Times New Roman" w:cs="新細明體"/>
          <w:b/>
          <w:kern w:val="0"/>
          <w:sz w:val="28"/>
          <w:szCs w:val="24"/>
        </w:rPr>
      </w:pPr>
      <w:r w:rsidRPr="005F614D">
        <w:rPr>
          <w:rFonts w:ascii="Times New Roman" w:eastAsia="標楷體" w:hAnsi="Times New Roman" w:cs="新細明體" w:hint="eastAsia"/>
          <w:b/>
          <w:kern w:val="0"/>
          <w:sz w:val="28"/>
          <w:szCs w:val="24"/>
        </w:rPr>
        <w:t>相關補充資料</w:t>
      </w:r>
    </w:p>
    <w:p w:rsidR="00546721" w:rsidRPr="00A345DA" w:rsidRDefault="00385D54" w:rsidP="002C555B">
      <w:pPr>
        <w:pStyle w:val="a3"/>
        <w:widowControl/>
        <w:shd w:val="clear" w:color="auto" w:fill="FFFFFF"/>
        <w:spacing w:beforeLines="50" w:before="180" w:afterLines="50" w:after="180" w:line="400" w:lineRule="exact"/>
        <w:ind w:leftChars="0" w:left="883"/>
        <w:rPr>
          <w:rFonts w:ascii="Times New Roman" w:eastAsia="標楷體" w:hAnsi="Times New Roman" w:cs="新細明體"/>
          <w:kern w:val="0"/>
          <w:sz w:val="28"/>
          <w:szCs w:val="24"/>
        </w:rPr>
      </w:pPr>
      <w:r w:rsidRPr="00A345DA">
        <w:rPr>
          <w:rFonts w:ascii="Times New Roman" w:eastAsia="標楷體" w:hAnsi="Times New Roman" w:cs="新細明體" w:hint="eastAsia"/>
          <w:kern w:val="0"/>
          <w:sz w:val="28"/>
          <w:szCs w:val="24"/>
        </w:rPr>
        <w:t>目前</w:t>
      </w:r>
      <w:r w:rsidR="00FF70C7" w:rsidRPr="00A345DA">
        <w:rPr>
          <w:rFonts w:ascii="Times New Roman" w:eastAsia="標楷體" w:hAnsi="Times New Roman" w:cs="新細明體" w:hint="eastAsia"/>
          <w:kern w:val="0"/>
          <w:sz w:val="28"/>
          <w:szCs w:val="24"/>
        </w:rPr>
        <w:t>投稿二篇，稿件審稿中，手稿頁面如附檔。</w:t>
      </w:r>
    </w:p>
    <w:p w:rsidR="00546721" w:rsidRDefault="00546721" w:rsidP="002C555B">
      <w:pPr>
        <w:widowControl/>
        <w:shd w:val="clear" w:color="auto" w:fill="FFFFFF"/>
        <w:spacing w:beforeLines="50" w:before="180" w:afterLines="50" w:after="180" w:line="400" w:lineRule="exact"/>
        <w:ind w:leftChars="100" w:left="240"/>
        <w:rPr>
          <w:rFonts w:ascii="Times New Roman" w:eastAsia="標楷體" w:hAnsi="Times New Roman" w:cs="新細明體"/>
          <w:b/>
          <w:color w:val="000000" w:themeColor="text1"/>
          <w:kern w:val="0"/>
          <w:sz w:val="28"/>
          <w:szCs w:val="28"/>
        </w:rPr>
      </w:pPr>
      <w:r>
        <w:rPr>
          <w:rFonts w:ascii="Times New Roman" w:eastAsia="標楷體" w:hAnsi="Times New Roman" w:cs="新細明體" w:hint="eastAsia"/>
          <w:b/>
          <w:color w:val="000000" w:themeColor="text1"/>
          <w:kern w:val="0"/>
          <w:sz w:val="28"/>
          <w:szCs w:val="28"/>
        </w:rPr>
        <w:t>三、</w:t>
      </w:r>
      <w:r w:rsidRPr="005F614D">
        <w:rPr>
          <w:rFonts w:ascii="Times New Roman" w:eastAsia="標楷體" w:hAnsi="Times New Roman" w:cs="新細明體" w:hint="eastAsia"/>
          <w:b/>
          <w:color w:val="000000" w:themeColor="text1"/>
          <w:kern w:val="0"/>
          <w:sz w:val="28"/>
          <w:szCs w:val="28"/>
        </w:rPr>
        <w:t>本案連絡人及連絡電話</w:t>
      </w:r>
    </w:p>
    <w:p w:rsidR="00F329FE" w:rsidRPr="00F329FE" w:rsidRDefault="00F329FE" w:rsidP="002C555B">
      <w:pPr>
        <w:widowControl/>
        <w:shd w:val="clear" w:color="auto" w:fill="FFFFFF"/>
        <w:spacing w:beforeLines="50" w:before="180" w:afterLines="50" w:after="180" w:line="400" w:lineRule="exact"/>
        <w:ind w:leftChars="354" w:left="1461" w:hanging="611"/>
        <w:rPr>
          <w:rFonts w:ascii="Times New Roman" w:eastAsia="標楷體" w:hAnsi="Times New Roman" w:cs="Times New Roman"/>
          <w:kern w:val="0"/>
          <w:sz w:val="28"/>
          <w:szCs w:val="28"/>
        </w:rPr>
      </w:pPr>
      <w:r w:rsidRPr="00F329FE">
        <w:rPr>
          <w:rFonts w:ascii="Times New Roman" w:eastAsia="標楷體" w:hAnsi="Times New Roman" w:cs="Times New Roman" w:hint="eastAsia"/>
          <w:kern w:val="0"/>
          <w:sz w:val="28"/>
          <w:szCs w:val="28"/>
        </w:rPr>
        <w:t>聯絡人：高三福。電話：分機</w:t>
      </w:r>
      <w:r w:rsidRPr="00F329FE">
        <w:rPr>
          <w:rFonts w:ascii="Times New Roman" w:eastAsia="標楷體" w:hAnsi="Times New Roman" w:cs="Times New Roman" w:hint="eastAsia"/>
          <w:kern w:val="0"/>
          <w:sz w:val="28"/>
          <w:szCs w:val="28"/>
        </w:rPr>
        <w:t>71515</w:t>
      </w:r>
    </w:p>
    <w:p w:rsidR="00FF70C7" w:rsidRDefault="00FF70C7">
      <w:pPr>
        <w:widowControl/>
      </w:pPr>
      <w:r>
        <w:br w:type="page"/>
      </w:r>
    </w:p>
    <w:p w:rsidR="00B94A22" w:rsidRDefault="00FF70C7">
      <w:r>
        <w:rPr>
          <w:noProof/>
        </w:rPr>
        <w:lastRenderedPageBreak/>
        <w:drawing>
          <wp:inline distT="0" distB="0" distL="0" distR="0">
            <wp:extent cx="5348884" cy="3761117"/>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53724" cy="3764520"/>
                    </a:xfrm>
                    <a:prstGeom prst="rect">
                      <a:avLst/>
                    </a:prstGeom>
                    <a:noFill/>
                    <a:ln>
                      <a:noFill/>
                    </a:ln>
                  </pic:spPr>
                </pic:pic>
              </a:graphicData>
            </a:graphic>
          </wp:inline>
        </w:drawing>
      </w:r>
    </w:p>
    <w:p w:rsidR="00FF70C7" w:rsidRPr="00546721" w:rsidRDefault="00FF70C7">
      <w:r>
        <w:rPr>
          <w:noProof/>
        </w:rPr>
        <w:drawing>
          <wp:inline distT="0" distB="0" distL="0" distR="0">
            <wp:extent cx="3140015" cy="4094518"/>
            <wp:effectExtent l="0" t="0" r="3810"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0111" cy="4094643"/>
                    </a:xfrm>
                    <a:prstGeom prst="rect">
                      <a:avLst/>
                    </a:prstGeom>
                    <a:noFill/>
                    <a:ln>
                      <a:noFill/>
                    </a:ln>
                  </pic:spPr>
                </pic:pic>
              </a:graphicData>
            </a:graphic>
          </wp:inline>
        </w:drawing>
      </w:r>
    </w:p>
    <w:sectPr w:rsidR="00FF70C7" w:rsidRPr="00546721" w:rsidSect="003A1CA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5AC" w:rsidRDefault="001D35AC" w:rsidP="00764D73">
      <w:r>
        <w:separator/>
      </w:r>
    </w:p>
  </w:endnote>
  <w:endnote w:type="continuationSeparator" w:id="0">
    <w:p w:rsidR="001D35AC" w:rsidRDefault="001D35AC" w:rsidP="0076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Lucida Grande">
    <w:altName w:val="Times New Roman"/>
    <w:panose1 w:val="00000000000000000000"/>
    <w:charset w:val="00"/>
    <w:family w:val="roman"/>
    <w:notTrueType/>
    <w:pitch w:val="default"/>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5AC" w:rsidRDefault="001D35AC" w:rsidP="00764D73">
      <w:r>
        <w:separator/>
      </w:r>
    </w:p>
  </w:footnote>
  <w:footnote w:type="continuationSeparator" w:id="0">
    <w:p w:rsidR="001D35AC" w:rsidRDefault="001D35AC" w:rsidP="00764D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5636"/>
    <w:multiLevelType w:val="hybridMultilevel"/>
    <w:tmpl w:val="354065FA"/>
    <w:lvl w:ilvl="0" w:tplc="879049BC">
      <w:start w:val="1"/>
      <w:numFmt w:val="decimal"/>
      <w:lvlText w:val="(%1)"/>
      <w:lvlJc w:val="left"/>
      <w:pPr>
        <w:ind w:left="1243" w:hanging="360"/>
      </w:pPr>
      <w:rPr>
        <w:rFonts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1" w15:restartNumberingAfterBreak="0">
    <w:nsid w:val="49A03FF8"/>
    <w:multiLevelType w:val="hybridMultilevel"/>
    <w:tmpl w:val="81AAE952"/>
    <w:lvl w:ilvl="0" w:tplc="0409000F">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46721"/>
    <w:rsid w:val="0012742A"/>
    <w:rsid w:val="00187480"/>
    <w:rsid w:val="001C618A"/>
    <w:rsid w:val="001D35AC"/>
    <w:rsid w:val="002129EB"/>
    <w:rsid w:val="0023418A"/>
    <w:rsid w:val="00255F58"/>
    <w:rsid w:val="00282068"/>
    <w:rsid w:val="00294B42"/>
    <w:rsid w:val="002A24AB"/>
    <w:rsid w:val="002C555B"/>
    <w:rsid w:val="00352FA0"/>
    <w:rsid w:val="00381F81"/>
    <w:rsid w:val="00385D54"/>
    <w:rsid w:val="00394428"/>
    <w:rsid w:val="003A1CAD"/>
    <w:rsid w:val="003D5879"/>
    <w:rsid w:val="003F6DC2"/>
    <w:rsid w:val="00477B8A"/>
    <w:rsid w:val="004D3A04"/>
    <w:rsid w:val="00546721"/>
    <w:rsid w:val="00552868"/>
    <w:rsid w:val="005A3214"/>
    <w:rsid w:val="005E13A1"/>
    <w:rsid w:val="005F0C7D"/>
    <w:rsid w:val="0067099D"/>
    <w:rsid w:val="00674A1D"/>
    <w:rsid w:val="00675020"/>
    <w:rsid w:val="00745A2B"/>
    <w:rsid w:val="00764D73"/>
    <w:rsid w:val="00792C0B"/>
    <w:rsid w:val="007C33C5"/>
    <w:rsid w:val="007C4BD7"/>
    <w:rsid w:val="007C5260"/>
    <w:rsid w:val="008C16EB"/>
    <w:rsid w:val="008D5ABB"/>
    <w:rsid w:val="008D70BC"/>
    <w:rsid w:val="00907820"/>
    <w:rsid w:val="0094558B"/>
    <w:rsid w:val="00A345DA"/>
    <w:rsid w:val="00A71837"/>
    <w:rsid w:val="00A84084"/>
    <w:rsid w:val="00AA13A6"/>
    <w:rsid w:val="00AB736C"/>
    <w:rsid w:val="00AE3061"/>
    <w:rsid w:val="00B647D8"/>
    <w:rsid w:val="00B94A22"/>
    <w:rsid w:val="00B95801"/>
    <w:rsid w:val="00BB03E3"/>
    <w:rsid w:val="00C80864"/>
    <w:rsid w:val="00CC26A7"/>
    <w:rsid w:val="00D75C89"/>
    <w:rsid w:val="00EE6AB9"/>
    <w:rsid w:val="00F12955"/>
    <w:rsid w:val="00F329FE"/>
    <w:rsid w:val="00FC58B0"/>
    <w:rsid w:val="00FF11B0"/>
    <w:rsid w:val="00FF70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EC0CDD-83B4-4204-B562-811B99CF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7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 (淺色)1"/>
    <w:basedOn w:val="a1"/>
    <w:uiPriority w:val="40"/>
    <w:rsid w:val="005467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3">
    <w:name w:val="List Paragraph"/>
    <w:basedOn w:val="a"/>
    <w:uiPriority w:val="34"/>
    <w:qFormat/>
    <w:rsid w:val="00546721"/>
    <w:pPr>
      <w:ind w:leftChars="200" w:left="480"/>
    </w:pPr>
  </w:style>
  <w:style w:type="paragraph" w:styleId="a4">
    <w:name w:val="Balloon Text"/>
    <w:basedOn w:val="a"/>
    <w:link w:val="a5"/>
    <w:uiPriority w:val="99"/>
    <w:semiHidden/>
    <w:unhideWhenUsed/>
    <w:rsid w:val="0023418A"/>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3418A"/>
    <w:rPr>
      <w:rFonts w:asciiTheme="majorHAnsi" w:eastAsiaTheme="majorEastAsia" w:hAnsiTheme="majorHAnsi" w:cstheme="majorBidi"/>
      <w:sz w:val="18"/>
      <w:szCs w:val="18"/>
    </w:rPr>
  </w:style>
  <w:style w:type="paragraph" w:customStyle="1" w:styleId="Default">
    <w:name w:val="Default"/>
    <w:rsid w:val="00255F58"/>
    <w:pPr>
      <w:autoSpaceDE w:val="0"/>
      <w:autoSpaceDN w:val="0"/>
      <w:adjustRightInd w:val="0"/>
    </w:pPr>
    <w:rPr>
      <w:rFonts w:ascii="標楷體" w:hAnsi="標楷體" w:cs="標楷體"/>
      <w:color w:val="000000"/>
      <w:kern w:val="0"/>
      <w:szCs w:val="24"/>
    </w:rPr>
  </w:style>
  <w:style w:type="paragraph" w:styleId="a6">
    <w:name w:val="header"/>
    <w:basedOn w:val="a"/>
    <w:link w:val="a7"/>
    <w:uiPriority w:val="99"/>
    <w:unhideWhenUsed/>
    <w:rsid w:val="00764D73"/>
    <w:pPr>
      <w:tabs>
        <w:tab w:val="center" w:pos="4320"/>
        <w:tab w:val="right" w:pos="8640"/>
      </w:tabs>
    </w:pPr>
  </w:style>
  <w:style w:type="character" w:customStyle="1" w:styleId="a7">
    <w:name w:val="頁首 字元"/>
    <w:basedOn w:val="a0"/>
    <w:link w:val="a6"/>
    <w:uiPriority w:val="99"/>
    <w:rsid w:val="00764D73"/>
  </w:style>
  <w:style w:type="paragraph" w:styleId="a8">
    <w:name w:val="footer"/>
    <w:basedOn w:val="a"/>
    <w:link w:val="a9"/>
    <w:uiPriority w:val="99"/>
    <w:unhideWhenUsed/>
    <w:rsid w:val="00764D73"/>
    <w:pPr>
      <w:tabs>
        <w:tab w:val="center" w:pos="4320"/>
        <w:tab w:val="right" w:pos="8640"/>
      </w:tabs>
    </w:pPr>
  </w:style>
  <w:style w:type="character" w:customStyle="1" w:styleId="a9">
    <w:name w:val="頁尾 字元"/>
    <w:basedOn w:val="a0"/>
    <w:link w:val="a8"/>
    <w:uiPriority w:val="99"/>
    <w:rsid w:val="00764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0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932</Words>
  <Characters>5318</Characters>
  <Application>Microsoft Office Word</Application>
  <DocSecurity>0</DocSecurity>
  <Lines>44</Lines>
  <Paragraphs>12</Paragraphs>
  <ScaleCrop>false</ScaleCrop>
  <Company/>
  <LinksUpToDate>false</LinksUpToDate>
  <CharactersWithSpaces>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 310</dc:creator>
  <cp:lastModifiedBy>user</cp:lastModifiedBy>
  <cp:revision>5</cp:revision>
  <dcterms:created xsi:type="dcterms:W3CDTF">2018-09-10T09:19:00Z</dcterms:created>
  <dcterms:modified xsi:type="dcterms:W3CDTF">2018-12-06T01:56:00Z</dcterms:modified>
</cp:coreProperties>
</file>